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position w:val="-61"/>
                <w:sz w:val="20"/>
              </w:rPr>
              <w:drawing>
                <wp:inline distT="0" distB="0" distL="114300" distR="114300">
                  <wp:extent cx="3810000" cy="904875"/>
                  <wp:effectExtent l="0" t="0" r="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48"/>
              </w:rPr>
            </w:pPr>
            <w:r>
              <w:rPr>
                <w:rFonts w:hint="default"/>
                <w:sz w:val="48"/>
              </w:rPr>
              <w:t>Приказ Минздрава России от 14.05.2015 N 240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"Об утверждении Методических рекомендаций по проведению независимой оценки качества оказания услуг медицинскими организациями"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Документ предоставлен 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 05.08.2019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6"/>
        <w:spacing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Источник публикации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"Здравоохранение", N 7, 2015 (начало),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"Здравоохранение", N 8, 2015 (окончание),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"Ваше право", N 20, октябрь, 2015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Примечание к документу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 утратил силу в связи с изданием Приказа Минздрава России от 13.10.2017 N 810.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Название документа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Приказ Минздрава России от 14.05.2015 N 240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"Об утверждении Методических рекомендаций по проведению независимой оценки качества оказания услуг медицинскими организациями"</w:t>
      </w: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p>
      <w:pPr>
        <w:pStyle w:val="6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МИНИСТЕРСТВО ЗДРАВООХРАНЕНИЯ РОССИЙСКОЙ ФЕДЕРАЦИИ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ПРИКАЗ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6" w:name="_GoBack"/>
      <w:bookmarkEnd w:id="6"/>
      <w:r>
        <w:rPr>
          <w:rFonts w:hint="default"/>
          <w:sz w:val="24"/>
        </w:rPr>
        <w:t>от 14 мая 2015 г. N 240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ОБ УТВЕРЖДЕНИИ МЕТОДИЧЕСКИХ РЕКОМЕНДАЦИЙ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ПО ПРОВЕДЕНИЮ НЕЗАВИСИМОЙ ОЦЕНКИ КАЧЕСТВА ОКАЗАНИЯ УСЛУГ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МЕДИЦИНСКИМИ ОРГАНИЗАЦИЯМИ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 планом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Par25  \o "МЕТОДИЧЕСКИЕ РЕКОМЕНДАЦИИ"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Министр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В.И.СКВОРЦОВА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14 мая 2015 г. N 240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0" w:name="Par25"/>
      <w:bookmarkEnd w:id="0"/>
      <w:r>
        <w:rPr>
          <w:rFonts w:hint="default"/>
          <w:sz w:val="24"/>
        </w:rPr>
        <w:t>МЕТОДИЧЕСКИЕ РЕКОМЕНДАЦИИ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ПО ПРОВЕДЕНИЮ НЕЗАВИСИМОЙ ОЦЕНКИ КАЧЕСТВА ОКАЗАНИЯ УСЛУГ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МЕДИЦИНСКИМИ ОРГАНИЗАЦИЯМИ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center"/>
        <w:outlineLvl w:val="1"/>
        <w:rPr>
          <w:rFonts w:hint="default"/>
          <w:sz w:val="24"/>
        </w:rPr>
      </w:pPr>
      <w:r>
        <w:rPr>
          <w:rFonts w:hint="default"/>
          <w:sz w:val="24"/>
        </w:rPr>
        <w:t>I. Общие положения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 Настоящие Методические рекомендации подготовлены в целях реализации статьи 79.1 Федерального закона от 21 ноября 2011 г. N 323-ФЗ "Об основах охраны здоровья граждан в Российской Федерации" (далее - Федеральный закон N 323-ФЗ) и пункта 4(1)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Организация и проведение независимой оценки качества оказания услуг медицинскими организациями осуществляется в соответствии со статьей 79.1 Федерального закона N 323-ФЗ и проводится не чаще одного раза в год и не реже одного раза в три года.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5. Согласно статье 79.1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приказом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приказом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 официальном сайте Минздрава России;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 официальных сайтах органов государственной власти субъектов Российской Федерации в сфере охраны здоровья;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 официальных сайтах органов местного самоуправления;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 официальных сайтах медицинских организаций.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1" w:name="Par43"/>
      <w:bookmarkEnd w:id="1"/>
      <w:r>
        <w:rPr>
          <w:rFonts w:hint="default"/>
          <w:sz w:val="24"/>
        </w:rPr>
        <w:t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законом от 12 января 1996 г. N 7-ФЗ "О некоммерческих организациях" и приказом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(часть 13 статьи 79.1 Федерального закона N 323-ФЗ).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center"/>
        <w:outlineLvl w:val="1"/>
        <w:rPr>
          <w:rFonts w:hint="default"/>
          <w:sz w:val="24"/>
        </w:rPr>
      </w:pPr>
      <w:r>
        <w:rPr>
          <w:rFonts w:hint="default"/>
          <w:sz w:val="24"/>
        </w:rPr>
        <w:t>II. Организация и проведение независимой оценки качества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оказания услуг медицинскими организациями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10. В соответствии с пунктами 2, 3, 6 части 4 статьи 79.1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Так, в соответствии с положением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(приказ Министерства здравоохранения Российской Федерации от 12 октября 2013 г. N 736).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Par112  \o "                         Медицинские организации,"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приложению N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(далее - сведения о медицинских организациях).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Par169  \o "АНКЕТА"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приложение N 2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Par343  \o "АНКЕТА"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приложение N 3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 настоящим Методическим рекомендациям) в виде интерактивной формы.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14. Обработка результатов анкетирования производится только на официальных сайтах уполномоченных органов.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приложением к приказу Минздрава России N 787н):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16.1. В амбулаторных условиях: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16.1.1. Показатели, характеризующие открытость и доступность информации о медицинской организации: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1.1 - указывается показатель рейтинга медицинской организации, размещенный на официальном сайте www.bus.gov.ru;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1.2, 1.3 - на основании информации, опубликованной на официальном сайте медицинской организации в сети "Интернет" в соответствии с приказом Минздрава России N 956н;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1.4, 1.5 -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2.1, 2.3, 2.4, 2.5 - на основании анализа данных, полученных в результате анкетирования граждан;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2.2 -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16.1.3. Показатели, характеризующие время ожидания предоставления медицинской услуги: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3.2, 3.3 -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4.1, 4.2 -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16.1.5. Показатели, характеризующие удовлетворенность оказанными услугами в медицинской организации: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5.1, 5.2 -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16.2. В стационарных условиях: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16.2.1. Показатели, характеризующие открытость и доступность информации о медицинской организации: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1.1 - указывается показатель рейтинга медицинской организации, размещенный на официальном сайте www.bus.gov.ru;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1.2, 1.3 - на основании информации, опубликованной на официальных сайтах медицинских организаций в сети "Интернет" в соответствии с приказом Минздрава России N 956н;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1.4, 1.5 -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пункты 2.1, 2.2, 2.3, 2.4, 2.5 -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16.2.3. Показатели, характеризующие время ожидания в очереди при получении медицинской услуги: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3.2 -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3.3 -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4.1, 4.2 -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16.2.5. Показатели, характеризующие удовлетворенность оказанными услугами: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 пункт 5.1, 5.2, 5.3 - на основании анализа данных, полученных в результате анкетирования граждан.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Par43  \o "8.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законом от 12 января 1996 г. N 7-ФЗ \"О некоммерческих организациях\" и приказом Министерства финансов Российской Федерации от 21 июля 2011 г. N 86н \"Об утверждении порядка предоставления информации государственным (муниципальным) учреждением, е..."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пункт 8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настоящих Методических рекомендаций).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1"/>
        <w:rPr>
          <w:rFonts w:hint="default"/>
          <w:sz w:val="24"/>
        </w:rPr>
      </w:pPr>
      <w:r>
        <w:rPr>
          <w:rFonts w:hint="default"/>
          <w:sz w:val="24"/>
        </w:rPr>
        <w:t>Приложение N 1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Методическим рекомендациям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по проведению независимой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оценки качества оказания услуг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медицинскими организациями,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утвержденным приказом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14 мая 2015 г. N 240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bookmarkStart w:id="2" w:name="Par112"/>
      <w:bookmarkEnd w:id="2"/>
      <w:r>
        <w:rPr>
          <w:rFonts w:hint="default"/>
          <w:sz w:val="20"/>
        </w:rPr>
        <w:t xml:space="preserve">                         Медицинские организации,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участвующие в реализации территориальной программы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государственных гарантий бесплатного оказания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гражданам медицинской помощи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4"/>
        <w:gridCol w:w="1624"/>
        <w:gridCol w:w="1904"/>
        <w:gridCol w:w="1666"/>
        <w:gridCol w:w="1595"/>
        <w:gridCol w:w="2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субъекта Российской ФедерацииN п/п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Фактический адрес медицинской организации </w:t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HYPERLINK \l Par153  \o "&lt;*&gt;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подразделения."</w:instrText>
            </w:r>
            <w:r>
              <w:rPr>
                <w:rFonts w:hint="default"/>
                <w:sz w:val="24"/>
              </w:rPr>
              <w:fldChar w:fldCharType="separate"/>
            </w:r>
            <w:r>
              <w:rPr>
                <w:rFonts w:hint="default"/>
                <w:color w:val="0000FF"/>
                <w:sz w:val="24"/>
              </w:rPr>
              <w:t>&lt;*&gt;</w:t>
            </w:r>
            <w:r>
              <w:rPr>
                <w:rFonts w:hint="default"/>
                <w:color w:val="0000FF"/>
                <w:sz w:val="24"/>
              </w:rPr>
              <w:fldChar w:fldCharType="end"/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Амбулаторные условия +/-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Стационарные условия +/-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Адрес официального сайта медицинской организации в сети "Интернет"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Руководитель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органа государственной власти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субъекта Российской Федерации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 сфере охраны здоровья          _____________   ____________________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(подпись)           (Ф.И.О.)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_____________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 (дата)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3" w:name="Par153"/>
      <w:bookmarkEnd w:id="3"/>
      <w:r>
        <w:rPr>
          <w:rFonts w:hint="default"/>
          <w:sz w:val="24"/>
        </w:rP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1"/>
        <w:rPr>
          <w:rFonts w:hint="default"/>
          <w:sz w:val="24"/>
        </w:rPr>
      </w:pPr>
      <w:r>
        <w:rPr>
          <w:rFonts w:hint="default"/>
          <w:sz w:val="24"/>
        </w:rPr>
        <w:t>Приложение N 2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Методическим рекомендациям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по проведению независимой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оценки качества оказания услуг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медицинскими организациями,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утвержденным приказом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14 мая 2015 г. N 240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bookmarkStart w:id="4" w:name="Par169"/>
      <w:bookmarkEnd w:id="4"/>
      <w:r>
        <w:rPr>
          <w:rFonts w:hint="default"/>
          <w:sz w:val="24"/>
        </w:rPr>
        <w:t>АНКЕТА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для оценки качества оказания услуг медицинскими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организациями в амбулаторных условиях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Когда и в какую медицинскую организацию Вы обращались?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Субъект Российской Федерации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4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872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*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Полное наименование медицинской организации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4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872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*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Месяц, год текущий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4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872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*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1. Причина, по которой Вы обратились в медицинскую организацию?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заболевание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травма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диспансеризация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профосмотр (по направлению работодателя)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получение справки (для бассейна, для водительского удостоверения и т.д.)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закрытие листка нетрудоспособности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Ваше обслуживание в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за счет ОМС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за счет ДМС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на платной основе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Имеете ли Вы установленную группу ограничения трудоспособности?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Какую группу ограничения трудоспособности Вы имеете?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I группа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II группа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III группа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Медицинская организация оборудована для лиц с ограниченными возможностями?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специального подъезда и парковки для автотранспорта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пандусов, поручней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электрических подъемников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специальных лифтов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голосовых сигналов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информационных бегущих строк, информационных стендов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информации для слабовидящих людей шрифтом Брайля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специально оборудованного туалета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5. Вы записались на прием к врачу?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по телефону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 использованием сети Интернет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 регистратуре лично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лечащим врачом на приеме при посещении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10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9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8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7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меньше 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Врач Вас принял во время, установленное по записи?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8. Вы удовлетворены условиями пребывания в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Что не удовлетворяет?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свободных мест ожидания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состояние гардероба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состояние туалета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питьевой воды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санитарные условия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9. Перед посещением врача Вы заходили на официальный сайт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11. Вы знаете своего участкового терапевта (педиатра) (ФИО, график работы, N кабинета и др.)?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12. Как часто Вы обращаетесь к участковому терапевту (педиатру)?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месяц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квартал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полугодие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год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 обращаюсь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13. Вы удовлетворены обслуживанием у участкового терапевта (педиатра) (доброжелательность, вежливость)?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14. Удовлетворены ли Вы компетентностью участкового врача (педиатра)?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разъяснили информацию о состоянии здоровья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дали рекомендации по диагностике, лечению и реабилитации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дали выписку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выписали рецепт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15. Как часто Вы обращаетесь к узким специалистам (лор, хирург, невролог, офтальмолог и др.)?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месяц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квартал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полугодие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раз в год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 обращаюсь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16. Вы удовлетворены обслуживанием у узких специалистов (доброжелательность, вежливость)?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17. Удовлетворены ли вы компетентностью узких специалистов?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разъяснили информацию о состоянии здоровья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дали рекомендации по диагностике, лечению и реабилитации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дали выписку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выписали рецепт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10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9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8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7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меньше 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30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29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28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27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15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меньше 15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20. Вы удовлетворены оказанными услугами в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21. Рекомендовали бы Вы данную медицинскую организацию для получения медицинской помощи?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23. Вы благодарили персонал медицинской организации за оказанные Вам медицинские услуги?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Кто был инициатором благодарения?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я сам(а)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персонал медицинской организации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Форма благодарения: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письменная благодарность (в журнале, на сайте)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цветы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подарки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услуги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деньги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1"/>
        <w:rPr>
          <w:rFonts w:hint="default"/>
          <w:sz w:val="24"/>
        </w:rPr>
      </w:pPr>
      <w:r>
        <w:rPr>
          <w:rFonts w:hint="default"/>
          <w:sz w:val="24"/>
        </w:rPr>
        <w:t>Приложение N 3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Методическим рекомендациям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по проведению независимой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оценки качества оказания услуг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медицинскими организациями,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утвержденным приказом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14 мая 2015 г. N 240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bookmarkStart w:id="5" w:name="Par343"/>
      <w:bookmarkEnd w:id="5"/>
      <w:r>
        <w:rPr>
          <w:rFonts w:hint="default"/>
          <w:sz w:val="24"/>
        </w:rPr>
        <w:t>АНКЕТА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для оценки качества оказания услуг медицинскими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организациями в стационарных условиях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Когда и в какую медицинскую организацию Вы были госпитализированы?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Субъект Российской Федерации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4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872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*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Полное наименование медицинской организации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4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872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*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Месяц, год текущий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tbl>
      <w:tblPr>
        <w:tblStyle w:val="5"/>
        <w:tblW w:w="974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872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*</w:t>
            </w:r>
          </w:p>
        </w:tc>
      </w:tr>
    </w:tbl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1. Госпитализация была: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плановая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экстренная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Вы были госпитализированы: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за счет ОМС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за счет ДМС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на платной основе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Имеете ли Вы установленную группу ограничения трудоспособности?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Какую группу ограничения трудоспособности Вы имеете?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I группа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II группа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III группа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Медицинская организация оборудована для лиц с ограниченными возможностями?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специального подъезда и парковки для автотранспорта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пандусов, поручней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электрических подъемников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специальных лифтов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голосовых сигналов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информационных бегущих строк, информационных стендов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информации для слабовидящих людей шрифтом Брайля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специального оборудованного туалета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Перед госпитализацией Вы заходили на официальный сайт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6. В каком режиме стационара Вы проходили лечение?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круглосуточного пребывания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дневного стационара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Вы удовлетворены условиями пребывания в приемном отделении?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Что не удовлетворяет?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свободных мест ожидания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состояние гардероба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состояние туалета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отсутствие питьевой воды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санитарные условия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8. Сколько времени Вы ожидали в приемном отделении?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до 120 мин.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до 75 мин.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до 60 мин.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до 45 мин.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до 30 мин.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10. Вы удовлетворены отношением персонала во время пребывания в отделении (доброжелательность, вежливость)?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30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29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28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27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15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меньше 15 дней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Необходимость: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для уточнения диагноза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с целью сокращения срока лечения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приобретение расходных материалов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14. Удовлетворены ли Вы компетентностью медицинских работников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разъяснили информацию о состоянии здоровья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дали рекомендации по диагностике, лечению и реабилитации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Вам не дали выписку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15. Удовлетворены ли Вы питанием во время пребывания в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16. Удовлетворены ли Вы условиями пребывания в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Что не удовлетворяет?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уборка помещений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освещение, температурный режим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медицинской организации требуется ремонт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в медицинской организации старая мебель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17. Удовлетворены ли Вы оказанными услугами в медицинской организации?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18. Удовлетворены ли Вы действиями персонала медицинской организации по уходу?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19. Рекомендовали бы Вы данную медицинскую организацию для получения медицинской помощи?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21. Вы благодарили персонал медицинской организации за оказанные Вам медицинские услуги?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нет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(*) да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Кто был инициатором благодарения?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я сам(а)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персонал медицинской организации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Форма благодарения: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письменная благодарность (в журнале, на сайте)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цветы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подарки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услуги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() деньги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5" w:type="default"/>
      <w:footerReference r:id="rId6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14.05.2015 N 240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篁忮疰溴龛?体蝾滂麇耜桴 疱觐戾礓圉栝 镱 镳钼邃屙棹 礤玎忤耔祛?铞屙觇 ?..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3841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4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7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9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10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1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2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3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2019-08-05T09:46:52Z</dcterms:created>
  <dc:creator>администратор</dc:creator>
  <cp:lastModifiedBy>администратор</cp:lastModifiedBy>
  <dcterms:modified xsi:type="dcterms:W3CDTF">2019-08-05T09:47:26Z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