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36BA1" w14:textId="568884B2" w:rsidR="00CF05BA" w:rsidRPr="00CF05BA" w:rsidRDefault="00CF05BA" w:rsidP="00CF05BA">
      <w:pPr>
        <w:ind w:left="2694"/>
        <w:jc w:val="center"/>
        <w:rPr>
          <w:sz w:val="24"/>
          <w:szCs w:val="24"/>
        </w:rPr>
      </w:pPr>
      <w:bookmarkStart w:id="0" w:name="_Toc318710648"/>
      <w:bookmarkStart w:id="1" w:name="_Toc315366127"/>
      <w:bookmarkStart w:id="2" w:name="_Toc359856723"/>
      <w:bookmarkStart w:id="3" w:name="_Toc296515302"/>
      <w:bookmarkStart w:id="4" w:name="_Toc310875856"/>
      <w:bookmarkStart w:id="5" w:name="_Ref311210360"/>
      <w:bookmarkStart w:id="6" w:name="_Ref311210383"/>
      <w:bookmarkStart w:id="7" w:name="_Toc318710800"/>
      <w:bookmarkStart w:id="8" w:name="bookmark0"/>
      <w:r>
        <w:rPr>
          <w:sz w:val="24"/>
          <w:szCs w:val="24"/>
        </w:rPr>
        <w:t>ПРИЛОЖЕНИЕ № 9</w:t>
      </w:r>
      <w:bookmarkStart w:id="9" w:name="_GoBack"/>
      <w:bookmarkEnd w:id="9"/>
    </w:p>
    <w:p w14:paraId="0C84D895" w14:textId="77777777" w:rsidR="00CF05BA" w:rsidRPr="00CF05BA" w:rsidRDefault="00CF05BA" w:rsidP="00CF05BA">
      <w:pPr>
        <w:ind w:left="2693"/>
        <w:jc w:val="center"/>
        <w:rPr>
          <w:sz w:val="24"/>
          <w:szCs w:val="24"/>
        </w:rPr>
      </w:pPr>
      <w:r w:rsidRPr="00CF05BA">
        <w:rPr>
          <w:sz w:val="24"/>
          <w:szCs w:val="24"/>
        </w:rPr>
        <w:t>к протоколу заседания подкомиссии</w:t>
      </w:r>
    </w:p>
    <w:p w14:paraId="5F757E7B" w14:textId="77777777" w:rsidR="00CF05BA" w:rsidRPr="00CF05BA" w:rsidRDefault="00CF05BA" w:rsidP="00CF05BA">
      <w:pPr>
        <w:ind w:left="2693"/>
        <w:jc w:val="center"/>
        <w:rPr>
          <w:sz w:val="24"/>
          <w:szCs w:val="24"/>
        </w:rPr>
      </w:pPr>
      <w:r w:rsidRPr="00CF05BA">
        <w:rPr>
          <w:sz w:val="24"/>
          <w:szCs w:val="24"/>
        </w:rPr>
        <w:t>по использованию информационных технологий</w:t>
      </w:r>
    </w:p>
    <w:p w14:paraId="4DCFF836" w14:textId="6364C3E7" w:rsidR="00CF05BA" w:rsidRPr="00CF05BA" w:rsidRDefault="00CF05BA" w:rsidP="00CF05BA">
      <w:pPr>
        <w:ind w:left="2693"/>
        <w:jc w:val="center"/>
        <w:rPr>
          <w:sz w:val="24"/>
          <w:szCs w:val="24"/>
        </w:rPr>
      </w:pPr>
      <w:r w:rsidRPr="00CF05BA">
        <w:rPr>
          <w:sz w:val="24"/>
          <w:szCs w:val="24"/>
        </w:rPr>
        <w:t>при предоставлении государственных и муниципальных услуг</w:t>
      </w:r>
      <w:r w:rsidRPr="00CF05BA">
        <w:rPr>
          <w:sz w:val="24"/>
          <w:szCs w:val="24"/>
        </w:rPr>
        <w:t xml:space="preserve"> </w:t>
      </w:r>
      <w:r w:rsidRPr="00CF05BA">
        <w:rPr>
          <w:sz w:val="24"/>
          <w:szCs w:val="24"/>
        </w:rPr>
        <w:t>Правительственной комиссии</w:t>
      </w:r>
    </w:p>
    <w:p w14:paraId="3E721E96" w14:textId="77777777" w:rsidR="00CF05BA" w:rsidRPr="00CF05BA" w:rsidRDefault="00CF05BA" w:rsidP="00CF05BA">
      <w:pPr>
        <w:ind w:left="2693"/>
        <w:jc w:val="center"/>
        <w:rPr>
          <w:sz w:val="24"/>
          <w:szCs w:val="24"/>
        </w:rPr>
      </w:pPr>
      <w:r w:rsidRPr="00CF05BA">
        <w:rPr>
          <w:sz w:val="24"/>
          <w:szCs w:val="24"/>
        </w:rPr>
        <w:t>по использованию информационных технологий</w:t>
      </w:r>
    </w:p>
    <w:p w14:paraId="3B0C3AB5" w14:textId="77777777" w:rsidR="00CF05BA" w:rsidRPr="00CF05BA" w:rsidRDefault="00CF05BA" w:rsidP="00CF05BA">
      <w:pPr>
        <w:ind w:left="2693"/>
        <w:jc w:val="center"/>
        <w:rPr>
          <w:sz w:val="24"/>
          <w:szCs w:val="24"/>
        </w:rPr>
      </w:pPr>
      <w:r w:rsidRPr="00CF05BA">
        <w:rPr>
          <w:sz w:val="24"/>
          <w:szCs w:val="24"/>
        </w:rPr>
        <w:t>для улучшения качества жизни и условий ведения</w:t>
      </w:r>
    </w:p>
    <w:p w14:paraId="5F34FFE7" w14:textId="77777777" w:rsidR="00CF05BA" w:rsidRPr="00CF05BA" w:rsidRDefault="00CF05BA" w:rsidP="00CF05BA">
      <w:pPr>
        <w:ind w:left="2693"/>
        <w:jc w:val="center"/>
        <w:rPr>
          <w:sz w:val="24"/>
          <w:szCs w:val="24"/>
        </w:rPr>
      </w:pPr>
      <w:r w:rsidRPr="00CF05BA">
        <w:rPr>
          <w:sz w:val="24"/>
          <w:szCs w:val="24"/>
        </w:rPr>
        <w:t>предпринимательской деятельности</w:t>
      </w:r>
    </w:p>
    <w:p w14:paraId="0F4A2C12" w14:textId="77777777" w:rsidR="00CF05BA" w:rsidRPr="00CF05BA" w:rsidRDefault="00CF05BA" w:rsidP="00CF05BA">
      <w:pPr>
        <w:ind w:left="2693"/>
        <w:jc w:val="center"/>
        <w:rPr>
          <w:sz w:val="24"/>
          <w:szCs w:val="24"/>
        </w:rPr>
      </w:pPr>
      <w:r w:rsidRPr="00CF05BA">
        <w:rPr>
          <w:sz w:val="24"/>
          <w:szCs w:val="24"/>
        </w:rPr>
        <w:t>от 21 апреля 2017 г. № ____</w:t>
      </w:r>
    </w:p>
    <w:p w14:paraId="2B895847" w14:textId="77777777" w:rsidR="00CF05BA" w:rsidRPr="00CF05BA" w:rsidRDefault="00CF05BA" w:rsidP="00CF05BA">
      <w:pPr>
        <w:ind w:left="2693"/>
        <w:jc w:val="center"/>
        <w:rPr>
          <w:sz w:val="24"/>
          <w:szCs w:val="24"/>
        </w:rPr>
      </w:pPr>
    </w:p>
    <w:p w14:paraId="4F0C55F0" w14:textId="77777777" w:rsidR="00CF05BA" w:rsidRPr="00CF05BA" w:rsidRDefault="00CF05BA" w:rsidP="00CF05BA">
      <w:pPr>
        <w:ind w:left="2693"/>
        <w:jc w:val="center"/>
        <w:rPr>
          <w:sz w:val="24"/>
          <w:szCs w:val="24"/>
        </w:rPr>
      </w:pPr>
      <w:r w:rsidRPr="00CF05BA">
        <w:rPr>
          <w:sz w:val="24"/>
          <w:szCs w:val="24"/>
        </w:rPr>
        <w:t>ОДОБРЕНО</w:t>
      </w:r>
    </w:p>
    <w:p w14:paraId="2749B03B" w14:textId="77777777" w:rsidR="00CF05BA" w:rsidRPr="00CF05BA" w:rsidRDefault="00CF05BA" w:rsidP="00CF05BA">
      <w:pPr>
        <w:ind w:left="2693"/>
        <w:jc w:val="center"/>
        <w:rPr>
          <w:sz w:val="24"/>
          <w:szCs w:val="24"/>
        </w:rPr>
      </w:pPr>
      <w:r w:rsidRPr="00CF05BA">
        <w:rPr>
          <w:sz w:val="24"/>
          <w:szCs w:val="24"/>
        </w:rPr>
        <w:t>подкомиссией по использованию информационных технологий</w:t>
      </w:r>
    </w:p>
    <w:p w14:paraId="36BF91FF" w14:textId="724018FB" w:rsidR="00CF05BA" w:rsidRPr="00CF05BA" w:rsidRDefault="00CF05BA" w:rsidP="00CF05BA">
      <w:pPr>
        <w:ind w:left="2693"/>
        <w:jc w:val="center"/>
        <w:rPr>
          <w:sz w:val="24"/>
          <w:szCs w:val="24"/>
        </w:rPr>
      </w:pPr>
      <w:r w:rsidRPr="00CF05BA">
        <w:rPr>
          <w:sz w:val="24"/>
          <w:szCs w:val="24"/>
        </w:rPr>
        <w:t>при предоставлении государственных и муниципальных услуг</w:t>
      </w:r>
      <w:r w:rsidRPr="00CF05BA">
        <w:rPr>
          <w:sz w:val="24"/>
          <w:szCs w:val="24"/>
        </w:rPr>
        <w:t xml:space="preserve"> </w:t>
      </w:r>
      <w:r w:rsidRPr="00CF05BA">
        <w:rPr>
          <w:sz w:val="24"/>
          <w:szCs w:val="24"/>
        </w:rPr>
        <w:t>Правительственной комиссии</w:t>
      </w:r>
    </w:p>
    <w:p w14:paraId="6E50A8DE" w14:textId="77777777" w:rsidR="00CF05BA" w:rsidRPr="00CF05BA" w:rsidRDefault="00CF05BA" w:rsidP="00CF05BA">
      <w:pPr>
        <w:ind w:left="2693"/>
        <w:jc w:val="center"/>
        <w:rPr>
          <w:sz w:val="24"/>
          <w:szCs w:val="24"/>
        </w:rPr>
      </w:pPr>
      <w:r w:rsidRPr="00CF05BA">
        <w:rPr>
          <w:sz w:val="24"/>
          <w:szCs w:val="24"/>
        </w:rPr>
        <w:t>по использованию информационных технологий</w:t>
      </w:r>
    </w:p>
    <w:p w14:paraId="276B468F" w14:textId="77777777" w:rsidR="00CF05BA" w:rsidRPr="00CF05BA" w:rsidRDefault="00CF05BA" w:rsidP="00CF05BA">
      <w:pPr>
        <w:ind w:left="2693"/>
        <w:jc w:val="center"/>
        <w:rPr>
          <w:sz w:val="24"/>
          <w:szCs w:val="24"/>
        </w:rPr>
      </w:pPr>
      <w:r w:rsidRPr="00CF05BA">
        <w:rPr>
          <w:sz w:val="24"/>
          <w:szCs w:val="24"/>
        </w:rPr>
        <w:t>для улучшения качества жизни и условий ведения</w:t>
      </w:r>
    </w:p>
    <w:p w14:paraId="597EA3CE" w14:textId="200B5636" w:rsidR="00CF05BA" w:rsidRPr="00CF05BA" w:rsidRDefault="00CF05BA" w:rsidP="00CF05BA">
      <w:pPr>
        <w:ind w:left="2693"/>
        <w:jc w:val="center"/>
        <w:rPr>
          <w:sz w:val="24"/>
          <w:szCs w:val="24"/>
        </w:rPr>
      </w:pPr>
      <w:r w:rsidRPr="00CF05BA">
        <w:rPr>
          <w:sz w:val="24"/>
          <w:szCs w:val="24"/>
        </w:rPr>
        <w:t>предпринимательской деятельности</w:t>
      </w:r>
      <w:r w:rsidRPr="00CF05BA">
        <w:rPr>
          <w:sz w:val="24"/>
          <w:szCs w:val="24"/>
        </w:rPr>
        <w:br/>
      </w:r>
      <w:r w:rsidRPr="00CF05BA">
        <w:rPr>
          <w:sz w:val="24"/>
          <w:szCs w:val="24"/>
        </w:rPr>
        <w:t xml:space="preserve">             </w:t>
      </w:r>
      <w:r w:rsidRPr="00CF05BA">
        <w:rPr>
          <w:sz w:val="24"/>
          <w:szCs w:val="24"/>
        </w:rPr>
        <w:t>(протокол от 21 апреля 2017 г. №___)</w:t>
      </w:r>
    </w:p>
    <w:p w14:paraId="4B7A0634" w14:textId="77777777" w:rsidR="008A6FFD" w:rsidRPr="00CF05BA" w:rsidRDefault="008A6FFD" w:rsidP="00CF05BA">
      <w:pPr>
        <w:ind w:left="-284"/>
        <w:jc w:val="center"/>
        <w:rPr>
          <w:b/>
          <w:sz w:val="20"/>
          <w:szCs w:val="20"/>
        </w:rPr>
      </w:pPr>
    </w:p>
    <w:p w14:paraId="234CD820" w14:textId="77777777" w:rsidR="008A6FFD" w:rsidRPr="0074420F" w:rsidRDefault="008A6FFD" w:rsidP="008A6FFD">
      <w:pPr>
        <w:ind w:left="5387"/>
        <w:rPr>
          <w:szCs w:val="28"/>
        </w:rPr>
      </w:pPr>
    </w:p>
    <w:p w14:paraId="560C184B" w14:textId="77777777" w:rsidR="008A6FFD" w:rsidRPr="00CF05BA" w:rsidRDefault="008A6FFD" w:rsidP="008A6FFD">
      <w:pPr>
        <w:rPr>
          <w:szCs w:val="28"/>
        </w:rPr>
      </w:pPr>
    </w:p>
    <w:p w14:paraId="7E45FCD7" w14:textId="77777777" w:rsidR="008A6FFD" w:rsidRPr="00CF05BA" w:rsidRDefault="008A6FFD" w:rsidP="008A6FFD">
      <w:pPr>
        <w:rPr>
          <w:szCs w:val="28"/>
        </w:rPr>
      </w:pPr>
    </w:p>
    <w:p w14:paraId="290CD8D4" w14:textId="77777777" w:rsidR="008A6FFD" w:rsidRPr="0074420F" w:rsidRDefault="008A6FFD" w:rsidP="008A6FFD">
      <w:pPr>
        <w:ind w:right="310"/>
        <w:rPr>
          <w:szCs w:val="28"/>
        </w:rPr>
      </w:pPr>
    </w:p>
    <w:p w14:paraId="6CE6FFD9" w14:textId="77777777" w:rsidR="008A6FFD" w:rsidRDefault="008A6FFD" w:rsidP="008A6FFD">
      <w:pPr>
        <w:tabs>
          <w:tab w:val="left" w:pos="7157"/>
        </w:tabs>
        <w:ind w:right="310"/>
        <w:jc w:val="center"/>
        <w:rPr>
          <w:szCs w:val="28"/>
        </w:rPr>
      </w:pPr>
      <w:r w:rsidRPr="006B288D">
        <w:rPr>
          <w:szCs w:val="28"/>
        </w:rPr>
        <w:t>ПРОЕКТИРОВАНИЕ И РАЗРАБОТКА ТИПОВОГО ОБЛАЧНОГО РЕШЕНИЯ, ОБЕСПЕЧИВАЮЩЕГО АВТОМАТИЗАЦИЮ ОСНОВНЫХ ПРОЦЕССОВ ПРИ РЕАЛИЗАЦИИ КОНТРОЛЬНО-НАДЗОРНЫХ ФУНКЦИЙ</w:t>
      </w:r>
    </w:p>
    <w:p w14:paraId="74F228EE" w14:textId="77777777" w:rsidR="008A6FFD" w:rsidRPr="005B6492" w:rsidRDefault="008A6FFD" w:rsidP="008A6FFD">
      <w:pPr>
        <w:tabs>
          <w:tab w:val="left" w:pos="7157"/>
        </w:tabs>
        <w:ind w:right="310"/>
        <w:jc w:val="center"/>
        <w:rPr>
          <w:szCs w:val="28"/>
        </w:rPr>
      </w:pPr>
    </w:p>
    <w:p w14:paraId="7C6FDB7D" w14:textId="77777777" w:rsidR="005B6492" w:rsidRPr="005B6492" w:rsidRDefault="005B6492" w:rsidP="008A6FFD">
      <w:pPr>
        <w:tabs>
          <w:tab w:val="left" w:pos="7157"/>
        </w:tabs>
        <w:ind w:right="310"/>
        <w:jc w:val="center"/>
        <w:rPr>
          <w:szCs w:val="28"/>
        </w:rPr>
      </w:pPr>
    </w:p>
    <w:p w14:paraId="1E00D67D" w14:textId="77777777" w:rsidR="008A6FFD" w:rsidRPr="00623169" w:rsidRDefault="008A6FFD" w:rsidP="008A6FFD">
      <w:pPr>
        <w:tabs>
          <w:tab w:val="left" w:pos="7157"/>
        </w:tabs>
        <w:ind w:right="310"/>
        <w:jc w:val="center"/>
        <w:rPr>
          <w:szCs w:val="28"/>
        </w:rPr>
      </w:pPr>
    </w:p>
    <w:p w14:paraId="09193178" w14:textId="77777777" w:rsidR="008A6FFD" w:rsidRPr="0074420F" w:rsidRDefault="008A6FFD" w:rsidP="008A6FFD">
      <w:pPr>
        <w:tabs>
          <w:tab w:val="left" w:pos="7157"/>
        </w:tabs>
        <w:ind w:right="310"/>
        <w:jc w:val="center"/>
        <w:rPr>
          <w:szCs w:val="28"/>
        </w:rPr>
      </w:pPr>
      <w:r w:rsidRPr="00F20BAC">
        <w:rPr>
          <w:szCs w:val="28"/>
        </w:rPr>
        <w:t>Разработка технической и эксплуатационной д</w:t>
      </w:r>
      <w:r>
        <w:rPr>
          <w:szCs w:val="28"/>
        </w:rPr>
        <w:t>окументации на типовое облачное решение</w:t>
      </w:r>
      <w:r w:rsidRPr="00F20BAC">
        <w:rPr>
          <w:szCs w:val="28"/>
        </w:rPr>
        <w:t xml:space="preserve"> комплексной автоматизированной системы обеспечения основных процессов при реализации контрольно-надзорных функций</w:t>
      </w:r>
    </w:p>
    <w:p w14:paraId="268B7793" w14:textId="77777777" w:rsidR="008A6FFD" w:rsidRPr="00623169" w:rsidRDefault="008A6FFD" w:rsidP="008A6FFD">
      <w:pPr>
        <w:tabs>
          <w:tab w:val="left" w:pos="7157"/>
        </w:tabs>
        <w:ind w:right="310"/>
        <w:jc w:val="center"/>
        <w:rPr>
          <w:szCs w:val="28"/>
        </w:rPr>
      </w:pPr>
    </w:p>
    <w:p w14:paraId="2131349B" w14:textId="77777777" w:rsidR="008A6FFD" w:rsidRPr="00623169" w:rsidRDefault="008A6FFD" w:rsidP="008A6FFD">
      <w:pPr>
        <w:tabs>
          <w:tab w:val="left" w:pos="7157"/>
        </w:tabs>
        <w:ind w:right="310"/>
        <w:jc w:val="center"/>
        <w:rPr>
          <w:szCs w:val="28"/>
        </w:rPr>
      </w:pPr>
    </w:p>
    <w:p w14:paraId="4F7717F8" w14:textId="77777777" w:rsidR="008A6FFD" w:rsidRDefault="008A6FFD" w:rsidP="008A6FFD">
      <w:pPr>
        <w:spacing w:before="200"/>
        <w:ind w:right="310"/>
        <w:jc w:val="center"/>
        <w:rPr>
          <w:szCs w:val="28"/>
        </w:rPr>
      </w:pPr>
      <w:r w:rsidRPr="00F20BAC">
        <w:rPr>
          <w:szCs w:val="28"/>
        </w:rPr>
        <w:t xml:space="preserve">Альбом схем типовых бизнес-процессов </w:t>
      </w:r>
    </w:p>
    <w:p w14:paraId="26DF6F92" w14:textId="77777777" w:rsidR="008A6FFD" w:rsidRDefault="008A6FFD" w:rsidP="008A6FFD">
      <w:pPr>
        <w:jc w:val="center"/>
        <w:rPr>
          <w:szCs w:val="28"/>
        </w:rPr>
      </w:pPr>
    </w:p>
    <w:p w14:paraId="64C7EBC9" w14:textId="77777777" w:rsidR="008A6FFD" w:rsidRDefault="008A6FFD" w:rsidP="008A6FFD">
      <w:pPr>
        <w:jc w:val="center"/>
        <w:rPr>
          <w:szCs w:val="28"/>
        </w:rPr>
      </w:pPr>
    </w:p>
    <w:p w14:paraId="64AD5D40" w14:textId="77777777" w:rsidR="008A6FFD" w:rsidRDefault="008A6FFD" w:rsidP="008A6FFD">
      <w:pPr>
        <w:jc w:val="center"/>
        <w:rPr>
          <w:szCs w:val="28"/>
        </w:rPr>
      </w:pPr>
    </w:p>
    <w:p w14:paraId="69DF5B48" w14:textId="77777777" w:rsidR="008A6FFD" w:rsidRPr="005B519C" w:rsidRDefault="008A6FFD" w:rsidP="008A6FFD">
      <w:pPr>
        <w:rPr>
          <w:szCs w:val="28"/>
        </w:rPr>
      </w:pPr>
    </w:p>
    <w:p w14:paraId="5E01B8EB" w14:textId="77777777" w:rsidR="008A6FFD" w:rsidRPr="005B519C" w:rsidRDefault="008A6FFD" w:rsidP="008A6FFD">
      <w:pPr>
        <w:rPr>
          <w:szCs w:val="28"/>
        </w:rPr>
      </w:pPr>
    </w:p>
    <w:p w14:paraId="38BDBCBD" w14:textId="77777777" w:rsidR="008A6FFD" w:rsidRPr="0074420F" w:rsidRDefault="008A6FFD" w:rsidP="008A6FFD">
      <w:pPr>
        <w:rPr>
          <w:szCs w:val="28"/>
        </w:rPr>
      </w:pPr>
    </w:p>
    <w:p w14:paraId="61FE617F" w14:textId="77777777" w:rsidR="008A6FFD" w:rsidRPr="005B519C" w:rsidRDefault="008A6FFD" w:rsidP="008A6FFD">
      <w:pPr>
        <w:rPr>
          <w:szCs w:val="28"/>
        </w:rPr>
      </w:pPr>
    </w:p>
    <w:p w14:paraId="77BBE4D0" w14:textId="77777777" w:rsidR="008A6FFD" w:rsidRPr="005B519C" w:rsidRDefault="008A6FFD" w:rsidP="008A6FFD">
      <w:pPr>
        <w:rPr>
          <w:szCs w:val="28"/>
        </w:rPr>
      </w:pPr>
    </w:p>
    <w:p w14:paraId="76EF1FDF" w14:textId="77777777" w:rsidR="008A6FFD" w:rsidRPr="0074420F" w:rsidRDefault="008A6FFD" w:rsidP="008A6FFD">
      <w:pPr>
        <w:rPr>
          <w:szCs w:val="28"/>
        </w:rPr>
      </w:pPr>
    </w:p>
    <w:p w14:paraId="1D0DA1A6" w14:textId="7B4B0263" w:rsidR="00C668BC" w:rsidRPr="00CF05BA" w:rsidRDefault="008A6FFD" w:rsidP="008A6FFD">
      <w:pPr>
        <w:jc w:val="center"/>
        <w:rPr>
          <w:szCs w:val="28"/>
        </w:rPr>
      </w:pPr>
      <w:r w:rsidRPr="0074420F">
        <w:rPr>
          <w:szCs w:val="28"/>
        </w:rPr>
        <w:t>2016</w:t>
      </w:r>
    </w:p>
    <w:p w14:paraId="6A44370E" w14:textId="77777777" w:rsidR="005B6492" w:rsidRPr="00CF05BA" w:rsidRDefault="005B6492" w:rsidP="008A6FFD">
      <w:pPr>
        <w:jc w:val="center"/>
        <w:rPr>
          <w:szCs w:val="28"/>
          <w:lang w:eastAsia="zh-CN" w:bidi="en-US"/>
        </w:rPr>
      </w:pPr>
    </w:p>
    <w:p w14:paraId="1A818F92" w14:textId="77777777" w:rsidR="00A45B21" w:rsidRPr="00905418" w:rsidRDefault="00A45B21" w:rsidP="001416A8">
      <w:pPr>
        <w:pStyle w:val="37"/>
        <w:shd w:val="clear" w:color="auto" w:fill="auto"/>
        <w:tabs>
          <w:tab w:val="right" w:pos="5862"/>
          <w:tab w:val="right" w:pos="7322"/>
          <w:tab w:val="right" w:pos="7571"/>
          <w:tab w:val="right" w:pos="7931"/>
          <w:tab w:val="right" w:pos="9781"/>
        </w:tabs>
        <w:spacing w:after="0" w:line="240" w:lineRule="auto"/>
        <w:ind w:firstLine="0"/>
        <w:jc w:val="right"/>
        <w:rPr>
          <w:sz w:val="28"/>
          <w:szCs w:val="28"/>
        </w:rPr>
      </w:pPr>
    </w:p>
    <w:bookmarkEnd w:id="8" w:displacedByCustomXml="next"/>
    <w:sdt>
      <w:sdtPr>
        <w:rPr>
          <w:rFonts w:asciiTheme="majorHAnsi" w:eastAsiaTheme="majorEastAsia" w:hAnsiTheme="majorHAnsi" w:cstheme="majorBidi"/>
          <w:b/>
          <w:bCs/>
          <w:color w:val="365F91" w:themeColor="accent1" w:themeShade="BF"/>
          <w:szCs w:val="28"/>
          <w:lang w:eastAsia="ru-RU"/>
        </w:rPr>
        <w:id w:val="606704582"/>
        <w:docPartObj>
          <w:docPartGallery w:val="Table of Contents"/>
          <w:docPartUnique/>
        </w:docPartObj>
      </w:sdtPr>
      <w:sdtEndPr/>
      <w:sdtContent>
        <w:p w14:paraId="6BCF4709" w14:textId="77777777" w:rsidR="00C668BC" w:rsidRPr="00B97B32" w:rsidRDefault="00C668BC" w:rsidP="00C668BC">
          <w:pPr>
            <w:spacing w:line="360" w:lineRule="auto"/>
            <w:ind w:left="720"/>
            <w:jc w:val="center"/>
            <w:rPr>
              <w:rFonts w:eastAsia="Times New Roman"/>
              <w:b/>
              <w:sz w:val="24"/>
              <w:szCs w:val="24"/>
            </w:rPr>
          </w:pPr>
          <w:r w:rsidRPr="00B97B32">
            <w:rPr>
              <w:rFonts w:eastAsia="Times New Roman"/>
              <w:b/>
              <w:sz w:val="24"/>
              <w:szCs w:val="24"/>
            </w:rPr>
            <w:t>СОДЕРЖАНИЕ</w:t>
          </w:r>
        </w:p>
        <w:p w14:paraId="09E526A6" w14:textId="77777777" w:rsidR="00C668BC" w:rsidRPr="00C668BC" w:rsidRDefault="00C668BC" w:rsidP="00C668BC">
          <w:pPr>
            <w:spacing w:line="360" w:lineRule="auto"/>
            <w:rPr>
              <w:rFonts w:eastAsia="Times New Roman"/>
              <w:sz w:val="24"/>
              <w:szCs w:val="24"/>
            </w:rPr>
          </w:pPr>
        </w:p>
        <w:p w14:paraId="5CDB365F" w14:textId="77777777" w:rsidR="00C668BC" w:rsidRDefault="00C668BC" w:rsidP="00C668BC">
          <w:pPr>
            <w:pStyle w:val="15"/>
            <w:jc w:val="left"/>
            <w:rPr>
              <w:rFonts w:asciiTheme="minorHAnsi" w:eastAsiaTheme="minorEastAsia" w:hAnsiTheme="minorHAnsi" w:cstheme="minorBidi"/>
              <w:caps w:val="0"/>
              <w:sz w:val="22"/>
              <w:szCs w:val="22"/>
              <w:lang w:eastAsia="ru-RU"/>
            </w:rPr>
          </w:pPr>
          <w:r w:rsidRPr="00C668BC">
            <w:rPr>
              <w:rFonts w:eastAsia="Times New Roman"/>
              <w:b/>
              <w:sz w:val="24"/>
              <w:szCs w:val="24"/>
              <w:lang w:eastAsia="ru-RU"/>
            </w:rPr>
            <w:fldChar w:fldCharType="begin"/>
          </w:r>
          <w:r w:rsidRPr="00C668BC">
            <w:rPr>
              <w:rFonts w:eastAsia="Times New Roman"/>
              <w:b/>
              <w:sz w:val="24"/>
              <w:szCs w:val="24"/>
              <w:lang w:eastAsia="ru-RU"/>
            </w:rPr>
            <w:instrText xml:space="preserve"> TOC \o "1-3" \h \z \u </w:instrText>
          </w:r>
          <w:r w:rsidRPr="00C668BC">
            <w:rPr>
              <w:rFonts w:eastAsia="Times New Roman"/>
              <w:b/>
              <w:sz w:val="24"/>
              <w:szCs w:val="24"/>
              <w:lang w:eastAsia="ru-RU"/>
            </w:rPr>
            <w:fldChar w:fldCharType="separate"/>
          </w:r>
          <w:hyperlink w:anchor="_Toc467494136" w:history="1">
            <w:r w:rsidRPr="00AD7A27">
              <w:rPr>
                <w:rStyle w:val="ad"/>
              </w:rPr>
              <w:t>Определения, обозначения и сокращения</w:t>
            </w:r>
            <w:r>
              <w:rPr>
                <w:webHidden/>
              </w:rPr>
              <w:tab/>
            </w:r>
            <w:r>
              <w:rPr>
                <w:webHidden/>
              </w:rPr>
              <w:fldChar w:fldCharType="begin"/>
            </w:r>
            <w:r>
              <w:rPr>
                <w:webHidden/>
              </w:rPr>
              <w:instrText xml:space="preserve"> PAGEREF _Toc467494136 \h </w:instrText>
            </w:r>
            <w:r>
              <w:rPr>
                <w:webHidden/>
              </w:rPr>
            </w:r>
            <w:r>
              <w:rPr>
                <w:webHidden/>
              </w:rPr>
              <w:fldChar w:fldCharType="separate"/>
            </w:r>
            <w:r w:rsidR="00697BCE">
              <w:rPr>
                <w:webHidden/>
              </w:rPr>
              <w:t>3</w:t>
            </w:r>
            <w:r>
              <w:rPr>
                <w:webHidden/>
              </w:rPr>
              <w:fldChar w:fldCharType="end"/>
            </w:r>
          </w:hyperlink>
        </w:p>
        <w:p w14:paraId="60C1B998"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37" w:history="1">
            <w:r w:rsidR="00C668BC" w:rsidRPr="00AD7A27">
              <w:rPr>
                <w:rStyle w:val="ad"/>
              </w:rPr>
              <w:t>1. Перечень типовых автоматизируемых процессов</w:t>
            </w:r>
            <w:r w:rsidR="00C668BC">
              <w:rPr>
                <w:webHidden/>
              </w:rPr>
              <w:tab/>
            </w:r>
            <w:r w:rsidR="00C668BC">
              <w:rPr>
                <w:webHidden/>
              </w:rPr>
              <w:fldChar w:fldCharType="begin"/>
            </w:r>
            <w:r w:rsidR="00C668BC">
              <w:rPr>
                <w:webHidden/>
              </w:rPr>
              <w:instrText xml:space="preserve"> PAGEREF _Toc467494137 \h </w:instrText>
            </w:r>
            <w:r w:rsidR="00C668BC">
              <w:rPr>
                <w:webHidden/>
              </w:rPr>
            </w:r>
            <w:r w:rsidR="00C668BC">
              <w:rPr>
                <w:webHidden/>
              </w:rPr>
              <w:fldChar w:fldCharType="separate"/>
            </w:r>
            <w:r w:rsidR="00697BCE">
              <w:rPr>
                <w:webHidden/>
              </w:rPr>
              <w:t>4</w:t>
            </w:r>
            <w:r w:rsidR="00C668BC">
              <w:rPr>
                <w:webHidden/>
              </w:rPr>
              <w:fldChar w:fldCharType="end"/>
            </w:r>
          </w:hyperlink>
        </w:p>
        <w:p w14:paraId="02F9E952"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38" w:history="1">
            <w:r w:rsidR="00C668BC" w:rsidRPr="00AD7A27">
              <w:rPr>
                <w:rStyle w:val="ad"/>
              </w:rPr>
              <w:t xml:space="preserve">2. Процесс </w:t>
            </w:r>
            <w:r w:rsidR="00C668BC" w:rsidRPr="00AD7A27">
              <w:rPr>
                <w:rStyle w:val="ad"/>
                <w:lang w:val="en-US"/>
              </w:rPr>
              <w:t>A</w:t>
            </w:r>
            <w:r w:rsidR="00C668BC" w:rsidRPr="00AD7A27">
              <w:rPr>
                <w:rStyle w:val="ad"/>
              </w:rPr>
              <w:t>4.1. ведение реестра проверяемых субъектов</w:t>
            </w:r>
            <w:r w:rsidR="00C668BC">
              <w:rPr>
                <w:webHidden/>
              </w:rPr>
              <w:tab/>
            </w:r>
            <w:r w:rsidR="00C668BC">
              <w:rPr>
                <w:webHidden/>
              </w:rPr>
              <w:fldChar w:fldCharType="begin"/>
            </w:r>
            <w:r w:rsidR="00C668BC">
              <w:rPr>
                <w:webHidden/>
              </w:rPr>
              <w:instrText xml:space="preserve"> PAGEREF _Toc467494138 \h </w:instrText>
            </w:r>
            <w:r w:rsidR="00C668BC">
              <w:rPr>
                <w:webHidden/>
              </w:rPr>
            </w:r>
            <w:r w:rsidR="00C668BC">
              <w:rPr>
                <w:webHidden/>
              </w:rPr>
              <w:fldChar w:fldCharType="separate"/>
            </w:r>
            <w:r w:rsidR="00697BCE">
              <w:rPr>
                <w:webHidden/>
              </w:rPr>
              <w:t>5</w:t>
            </w:r>
            <w:r w:rsidR="00C668BC">
              <w:rPr>
                <w:webHidden/>
              </w:rPr>
              <w:fldChar w:fldCharType="end"/>
            </w:r>
          </w:hyperlink>
        </w:p>
        <w:p w14:paraId="48788DE2"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39" w:history="1">
            <w:r w:rsidR="00C668BC" w:rsidRPr="00AD7A27">
              <w:rPr>
                <w:rStyle w:val="ad"/>
              </w:rPr>
              <w:t xml:space="preserve">3. Процесс </w:t>
            </w:r>
            <w:r w:rsidR="00C668BC" w:rsidRPr="00AD7A27">
              <w:rPr>
                <w:rStyle w:val="ad"/>
                <w:lang w:val="en-US"/>
              </w:rPr>
              <w:t>A</w:t>
            </w:r>
            <w:r w:rsidR="00C668BC" w:rsidRPr="00AD7A27">
              <w:rPr>
                <w:rStyle w:val="ad"/>
              </w:rPr>
              <w:t>4.2. ведение реестра бизнес-моделей ОГК/ОМК</w:t>
            </w:r>
            <w:r w:rsidR="00C668BC">
              <w:rPr>
                <w:webHidden/>
              </w:rPr>
              <w:tab/>
            </w:r>
            <w:r w:rsidR="00C668BC">
              <w:rPr>
                <w:webHidden/>
              </w:rPr>
              <w:fldChar w:fldCharType="begin"/>
            </w:r>
            <w:r w:rsidR="00C668BC">
              <w:rPr>
                <w:webHidden/>
              </w:rPr>
              <w:instrText xml:space="preserve"> PAGEREF _Toc467494139 \h </w:instrText>
            </w:r>
            <w:r w:rsidR="00C668BC">
              <w:rPr>
                <w:webHidden/>
              </w:rPr>
            </w:r>
            <w:r w:rsidR="00C668BC">
              <w:rPr>
                <w:webHidden/>
              </w:rPr>
              <w:fldChar w:fldCharType="separate"/>
            </w:r>
            <w:r w:rsidR="00697BCE">
              <w:rPr>
                <w:webHidden/>
              </w:rPr>
              <w:t>6</w:t>
            </w:r>
            <w:r w:rsidR="00C668BC">
              <w:rPr>
                <w:webHidden/>
              </w:rPr>
              <w:fldChar w:fldCharType="end"/>
            </w:r>
          </w:hyperlink>
        </w:p>
        <w:p w14:paraId="53E7FF8E"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0" w:history="1">
            <w:r w:rsidR="00C668BC" w:rsidRPr="00AD7A27">
              <w:rPr>
                <w:rStyle w:val="ad"/>
              </w:rPr>
              <w:t xml:space="preserve">4. Процесс </w:t>
            </w:r>
            <w:r w:rsidR="00C668BC" w:rsidRPr="00AD7A27">
              <w:rPr>
                <w:rStyle w:val="ad"/>
                <w:lang w:val="en-US"/>
              </w:rPr>
              <w:t>A</w:t>
            </w:r>
            <w:r w:rsidR="00C668BC" w:rsidRPr="00AD7A27">
              <w:rPr>
                <w:rStyle w:val="ad"/>
              </w:rPr>
              <w:t>4.3. распределение проверяемых субъектов и закрепление их за проверяющими лицами в рамках одного ОГК/ОМК</w:t>
            </w:r>
            <w:r w:rsidR="00C668BC">
              <w:rPr>
                <w:webHidden/>
              </w:rPr>
              <w:tab/>
            </w:r>
            <w:r w:rsidR="00C668BC">
              <w:rPr>
                <w:webHidden/>
              </w:rPr>
              <w:fldChar w:fldCharType="begin"/>
            </w:r>
            <w:r w:rsidR="00C668BC">
              <w:rPr>
                <w:webHidden/>
              </w:rPr>
              <w:instrText xml:space="preserve"> PAGEREF _Toc467494140 \h </w:instrText>
            </w:r>
            <w:r w:rsidR="00C668BC">
              <w:rPr>
                <w:webHidden/>
              </w:rPr>
            </w:r>
            <w:r w:rsidR="00C668BC">
              <w:rPr>
                <w:webHidden/>
              </w:rPr>
              <w:fldChar w:fldCharType="separate"/>
            </w:r>
            <w:r w:rsidR="00697BCE">
              <w:rPr>
                <w:webHidden/>
              </w:rPr>
              <w:t>7</w:t>
            </w:r>
            <w:r w:rsidR="00C668BC">
              <w:rPr>
                <w:webHidden/>
              </w:rPr>
              <w:fldChar w:fldCharType="end"/>
            </w:r>
          </w:hyperlink>
        </w:p>
        <w:p w14:paraId="0643BD03"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1" w:history="1">
            <w:r w:rsidR="00C668BC" w:rsidRPr="00AD7A27">
              <w:rPr>
                <w:rStyle w:val="ad"/>
              </w:rPr>
              <w:t xml:space="preserve">5. Процесс </w:t>
            </w:r>
            <w:r w:rsidR="00C668BC" w:rsidRPr="00AD7A27">
              <w:rPr>
                <w:rStyle w:val="ad"/>
                <w:lang w:val="en-US"/>
              </w:rPr>
              <w:t>A</w:t>
            </w:r>
            <w:r w:rsidR="00C668BC" w:rsidRPr="00AD7A27">
              <w:rPr>
                <w:rStyle w:val="ad"/>
              </w:rPr>
              <w:t>4.4. подготовка, согласование и утверждение ежегодного плана проверок в рамках одного ОГК/ОМК</w:t>
            </w:r>
            <w:r w:rsidR="00C668BC">
              <w:rPr>
                <w:webHidden/>
              </w:rPr>
              <w:tab/>
            </w:r>
            <w:r w:rsidR="00C668BC">
              <w:rPr>
                <w:webHidden/>
              </w:rPr>
              <w:fldChar w:fldCharType="begin"/>
            </w:r>
            <w:r w:rsidR="00C668BC">
              <w:rPr>
                <w:webHidden/>
              </w:rPr>
              <w:instrText xml:space="preserve"> PAGEREF _Toc467494141 \h </w:instrText>
            </w:r>
            <w:r w:rsidR="00C668BC">
              <w:rPr>
                <w:webHidden/>
              </w:rPr>
            </w:r>
            <w:r w:rsidR="00C668BC">
              <w:rPr>
                <w:webHidden/>
              </w:rPr>
              <w:fldChar w:fldCharType="separate"/>
            </w:r>
            <w:r w:rsidR="00697BCE">
              <w:rPr>
                <w:webHidden/>
              </w:rPr>
              <w:t>8</w:t>
            </w:r>
            <w:r w:rsidR="00C668BC">
              <w:rPr>
                <w:webHidden/>
              </w:rPr>
              <w:fldChar w:fldCharType="end"/>
            </w:r>
          </w:hyperlink>
        </w:p>
        <w:p w14:paraId="6FB6C812"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2" w:history="1">
            <w:r w:rsidR="00C668BC" w:rsidRPr="00AD7A27">
              <w:rPr>
                <w:rStyle w:val="ad"/>
              </w:rPr>
              <w:t xml:space="preserve">6. Процесс </w:t>
            </w:r>
            <w:r w:rsidR="00C668BC" w:rsidRPr="00AD7A27">
              <w:rPr>
                <w:rStyle w:val="ad"/>
                <w:lang w:val="en-US"/>
              </w:rPr>
              <w:t>A</w:t>
            </w:r>
            <w:r w:rsidR="00C668BC" w:rsidRPr="00AD7A27">
              <w:rPr>
                <w:rStyle w:val="ad"/>
              </w:rPr>
              <w:t>4.5. проведение типовой плановой проверки</w:t>
            </w:r>
            <w:r w:rsidR="00C668BC">
              <w:rPr>
                <w:webHidden/>
              </w:rPr>
              <w:tab/>
            </w:r>
            <w:r w:rsidR="00C668BC">
              <w:rPr>
                <w:webHidden/>
              </w:rPr>
              <w:fldChar w:fldCharType="begin"/>
            </w:r>
            <w:r w:rsidR="00C668BC">
              <w:rPr>
                <w:webHidden/>
              </w:rPr>
              <w:instrText xml:space="preserve"> PAGEREF _Toc467494142 \h </w:instrText>
            </w:r>
            <w:r w:rsidR="00C668BC">
              <w:rPr>
                <w:webHidden/>
              </w:rPr>
            </w:r>
            <w:r w:rsidR="00C668BC">
              <w:rPr>
                <w:webHidden/>
              </w:rPr>
              <w:fldChar w:fldCharType="separate"/>
            </w:r>
            <w:r w:rsidR="00697BCE">
              <w:rPr>
                <w:webHidden/>
              </w:rPr>
              <w:t>9</w:t>
            </w:r>
            <w:r w:rsidR="00C668BC">
              <w:rPr>
                <w:webHidden/>
              </w:rPr>
              <w:fldChar w:fldCharType="end"/>
            </w:r>
          </w:hyperlink>
        </w:p>
        <w:p w14:paraId="52264C48"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3" w:history="1">
            <w:r w:rsidR="00C668BC" w:rsidRPr="00AD7A27">
              <w:rPr>
                <w:rStyle w:val="ad"/>
              </w:rPr>
              <w:t xml:space="preserve">7. Процесс </w:t>
            </w:r>
            <w:r w:rsidR="00C668BC" w:rsidRPr="00AD7A27">
              <w:rPr>
                <w:rStyle w:val="ad"/>
                <w:lang w:val="en-US"/>
              </w:rPr>
              <w:t>A</w:t>
            </w:r>
            <w:r w:rsidR="00C668BC" w:rsidRPr="00AD7A27">
              <w:rPr>
                <w:rStyle w:val="ad"/>
              </w:rPr>
              <w:t>4.6. проведение типовой ВНЕплановой проверки</w:t>
            </w:r>
            <w:r w:rsidR="00C668BC">
              <w:rPr>
                <w:webHidden/>
              </w:rPr>
              <w:tab/>
            </w:r>
            <w:r w:rsidR="00C668BC">
              <w:rPr>
                <w:webHidden/>
              </w:rPr>
              <w:fldChar w:fldCharType="begin"/>
            </w:r>
            <w:r w:rsidR="00C668BC">
              <w:rPr>
                <w:webHidden/>
              </w:rPr>
              <w:instrText xml:space="preserve"> PAGEREF _Toc467494143 \h </w:instrText>
            </w:r>
            <w:r w:rsidR="00C668BC">
              <w:rPr>
                <w:webHidden/>
              </w:rPr>
            </w:r>
            <w:r w:rsidR="00C668BC">
              <w:rPr>
                <w:webHidden/>
              </w:rPr>
              <w:fldChar w:fldCharType="separate"/>
            </w:r>
            <w:r w:rsidR="00697BCE">
              <w:rPr>
                <w:webHidden/>
              </w:rPr>
              <w:t>10</w:t>
            </w:r>
            <w:r w:rsidR="00C668BC">
              <w:rPr>
                <w:webHidden/>
              </w:rPr>
              <w:fldChar w:fldCharType="end"/>
            </w:r>
          </w:hyperlink>
        </w:p>
        <w:p w14:paraId="224935A8"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4" w:history="1">
            <w:r w:rsidR="00C668BC" w:rsidRPr="00AD7A27">
              <w:rPr>
                <w:rStyle w:val="ad"/>
              </w:rPr>
              <w:t xml:space="preserve">8. Процесс </w:t>
            </w:r>
            <w:r w:rsidR="00C668BC" w:rsidRPr="00AD7A27">
              <w:rPr>
                <w:rStyle w:val="ad"/>
                <w:lang w:val="en-US"/>
              </w:rPr>
              <w:t>A</w:t>
            </w:r>
            <w:r w:rsidR="00C668BC" w:rsidRPr="00AD7A27">
              <w:rPr>
                <w:rStyle w:val="ad"/>
              </w:rPr>
              <w:t>4.7. проведение типовой совместной проверки</w:t>
            </w:r>
            <w:r w:rsidR="00C668BC">
              <w:rPr>
                <w:webHidden/>
              </w:rPr>
              <w:tab/>
            </w:r>
            <w:r w:rsidR="00C668BC">
              <w:rPr>
                <w:webHidden/>
              </w:rPr>
              <w:fldChar w:fldCharType="begin"/>
            </w:r>
            <w:r w:rsidR="00C668BC">
              <w:rPr>
                <w:webHidden/>
              </w:rPr>
              <w:instrText xml:space="preserve"> PAGEREF _Toc467494144 \h </w:instrText>
            </w:r>
            <w:r w:rsidR="00C668BC">
              <w:rPr>
                <w:webHidden/>
              </w:rPr>
            </w:r>
            <w:r w:rsidR="00C668BC">
              <w:rPr>
                <w:webHidden/>
              </w:rPr>
              <w:fldChar w:fldCharType="separate"/>
            </w:r>
            <w:r w:rsidR="00697BCE">
              <w:rPr>
                <w:webHidden/>
              </w:rPr>
              <w:t>11</w:t>
            </w:r>
            <w:r w:rsidR="00C668BC">
              <w:rPr>
                <w:webHidden/>
              </w:rPr>
              <w:fldChar w:fldCharType="end"/>
            </w:r>
          </w:hyperlink>
        </w:p>
        <w:p w14:paraId="6D9C3D27"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5" w:history="1">
            <w:r w:rsidR="00C668BC" w:rsidRPr="00AD7A27">
              <w:rPr>
                <w:rStyle w:val="ad"/>
              </w:rPr>
              <w:t xml:space="preserve">9. Процесс </w:t>
            </w:r>
            <w:r w:rsidR="00C668BC" w:rsidRPr="00AD7A27">
              <w:rPr>
                <w:rStyle w:val="ad"/>
                <w:lang w:val="en-US"/>
              </w:rPr>
              <w:t>A</w:t>
            </w:r>
            <w:r w:rsidR="00C668BC" w:rsidRPr="00AD7A27">
              <w:rPr>
                <w:rStyle w:val="ad"/>
              </w:rPr>
              <w:t>4.8. формирование отчетности и аналитических материалов по результатам осуществления контроля (надзора)</w:t>
            </w:r>
            <w:r w:rsidR="00C668BC">
              <w:rPr>
                <w:webHidden/>
              </w:rPr>
              <w:tab/>
            </w:r>
            <w:r w:rsidR="00C668BC">
              <w:rPr>
                <w:webHidden/>
              </w:rPr>
              <w:fldChar w:fldCharType="begin"/>
            </w:r>
            <w:r w:rsidR="00C668BC">
              <w:rPr>
                <w:webHidden/>
              </w:rPr>
              <w:instrText xml:space="preserve"> PAGEREF _Toc467494145 \h </w:instrText>
            </w:r>
            <w:r w:rsidR="00C668BC">
              <w:rPr>
                <w:webHidden/>
              </w:rPr>
            </w:r>
            <w:r w:rsidR="00C668BC">
              <w:rPr>
                <w:webHidden/>
              </w:rPr>
              <w:fldChar w:fldCharType="separate"/>
            </w:r>
            <w:r w:rsidR="00697BCE">
              <w:rPr>
                <w:webHidden/>
              </w:rPr>
              <w:t>12</w:t>
            </w:r>
            <w:r w:rsidR="00C668BC">
              <w:rPr>
                <w:webHidden/>
              </w:rPr>
              <w:fldChar w:fldCharType="end"/>
            </w:r>
          </w:hyperlink>
        </w:p>
        <w:p w14:paraId="1DE2FA2E" w14:textId="77777777" w:rsidR="00C668BC" w:rsidRDefault="00CF05BA" w:rsidP="00C668BC">
          <w:pPr>
            <w:pStyle w:val="15"/>
            <w:jc w:val="left"/>
            <w:rPr>
              <w:rFonts w:asciiTheme="minorHAnsi" w:eastAsiaTheme="minorEastAsia" w:hAnsiTheme="minorHAnsi" w:cstheme="minorBidi"/>
              <w:caps w:val="0"/>
              <w:sz w:val="22"/>
              <w:szCs w:val="22"/>
              <w:lang w:eastAsia="ru-RU"/>
            </w:rPr>
          </w:pPr>
          <w:hyperlink w:anchor="_Toc467494146" w:history="1">
            <w:r w:rsidR="00C668BC" w:rsidRPr="00AD7A27">
              <w:rPr>
                <w:rStyle w:val="ad"/>
              </w:rPr>
              <w:t xml:space="preserve">10. Процесс </w:t>
            </w:r>
            <w:r w:rsidR="00C668BC" w:rsidRPr="00AD7A27">
              <w:rPr>
                <w:rStyle w:val="ad"/>
                <w:lang w:val="en-US"/>
              </w:rPr>
              <w:t>A</w:t>
            </w:r>
            <w:r w:rsidR="00C668BC" w:rsidRPr="00AD7A27">
              <w:rPr>
                <w:rStyle w:val="ad"/>
              </w:rPr>
              <w:t>4.9. обмен данными с личным кабинетом проверяемого субъекта на ЕПГУ</w:t>
            </w:r>
            <w:r w:rsidR="00C668BC">
              <w:rPr>
                <w:webHidden/>
              </w:rPr>
              <w:tab/>
            </w:r>
            <w:r w:rsidR="00C668BC">
              <w:rPr>
                <w:webHidden/>
              </w:rPr>
              <w:fldChar w:fldCharType="begin"/>
            </w:r>
            <w:r w:rsidR="00C668BC">
              <w:rPr>
                <w:webHidden/>
              </w:rPr>
              <w:instrText xml:space="preserve"> PAGEREF _Toc467494146 \h </w:instrText>
            </w:r>
            <w:r w:rsidR="00C668BC">
              <w:rPr>
                <w:webHidden/>
              </w:rPr>
            </w:r>
            <w:r w:rsidR="00C668BC">
              <w:rPr>
                <w:webHidden/>
              </w:rPr>
              <w:fldChar w:fldCharType="separate"/>
            </w:r>
            <w:r w:rsidR="00697BCE">
              <w:rPr>
                <w:webHidden/>
              </w:rPr>
              <w:t>13</w:t>
            </w:r>
            <w:r w:rsidR="00C668BC">
              <w:rPr>
                <w:webHidden/>
              </w:rPr>
              <w:fldChar w:fldCharType="end"/>
            </w:r>
          </w:hyperlink>
        </w:p>
        <w:p w14:paraId="639C8892" w14:textId="09D172A8" w:rsidR="00577C89" w:rsidRDefault="00C668BC" w:rsidP="00C668BC">
          <w:pPr>
            <w:pStyle w:val="afffa"/>
          </w:pPr>
          <w:r w:rsidRPr="00C668BC">
            <w:rPr>
              <w:rFonts w:ascii="Calibri" w:eastAsia="Times New Roman" w:hAnsi="Calibri" w:cs="Times New Roman"/>
              <w:b w:val="0"/>
              <w:bCs w:val="0"/>
              <w:color w:val="auto"/>
              <w:sz w:val="24"/>
              <w:szCs w:val="24"/>
            </w:rPr>
            <w:fldChar w:fldCharType="end"/>
          </w:r>
        </w:p>
      </w:sdtContent>
    </w:sdt>
    <w:p w14:paraId="777BCF14" w14:textId="77777777" w:rsidR="00A31464" w:rsidRPr="00905418" w:rsidRDefault="00A31464" w:rsidP="001416A8">
      <w:pPr>
        <w:widowControl w:val="0"/>
        <w:ind w:firstLine="0"/>
        <w:jc w:val="left"/>
        <w:rPr>
          <w:rFonts w:eastAsia="Times New Roman"/>
          <w:b/>
          <w:bCs/>
          <w:caps/>
          <w:szCs w:val="28"/>
          <w:lang w:eastAsia="ru-RU"/>
        </w:rPr>
      </w:pPr>
      <w:r w:rsidRPr="00905418">
        <w:rPr>
          <w:rFonts w:eastAsia="Times New Roman"/>
          <w:b/>
          <w:bCs/>
          <w:caps/>
          <w:szCs w:val="28"/>
          <w:lang w:eastAsia="ru-RU"/>
        </w:rPr>
        <w:br w:type="page"/>
      </w:r>
    </w:p>
    <w:p w14:paraId="5BF349AF" w14:textId="77777777" w:rsidR="007605FE" w:rsidRPr="00905418" w:rsidRDefault="007605FE" w:rsidP="00ED1547">
      <w:pPr>
        <w:pStyle w:val="1a"/>
        <w:rPr>
          <w:rFonts w:hint="eastAsia"/>
        </w:rPr>
      </w:pPr>
      <w:bookmarkStart w:id="10" w:name="_Toc288817897"/>
      <w:bookmarkStart w:id="11" w:name="_Toc289283719"/>
      <w:bookmarkStart w:id="12" w:name="_Toc289869876"/>
      <w:bookmarkStart w:id="13" w:name="_Toc388442197"/>
      <w:bookmarkStart w:id="14" w:name="_Toc404014281"/>
      <w:bookmarkStart w:id="15" w:name="_Toc467070305"/>
      <w:bookmarkStart w:id="16" w:name="_Toc467494136"/>
      <w:bookmarkStart w:id="17" w:name="bookmark15"/>
      <w:bookmarkStart w:id="18" w:name="bookmark16"/>
      <w:r w:rsidRPr="00905418">
        <w:lastRenderedPageBreak/>
        <w:t>Определения, обозначения и сокращения</w:t>
      </w:r>
      <w:bookmarkEnd w:id="10"/>
      <w:bookmarkEnd w:id="11"/>
      <w:bookmarkEnd w:id="12"/>
      <w:bookmarkEnd w:id="13"/>
      <w:bookmarkEnd w:id="14"/>
      <w:bookmarkEnd w:id="15"/>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106"/>
        <w:gridCol w:w="5855"/>
      </w:tblGrid>
      <w:tr w:rsidR="00ED1547" w:rsidRPr="002C6787" w14:paraId="136FA46F" w14:textId="77777777" w:rsidTr="00ED1547">
        <w:trPr>
          <w:tblHeader/>
        </w:trPr>
        <w:tc>
          <w:tcPr>
            <w:tcW w:w="509" w:type="pct"/>
            <w:vAlign w:val="center"/>
          </w:tcPr>
          <w:p w14:paraId="33FF0AA2" w14:textId="77777777" w:rsidR="00ED1547" w:rsidRPr="002C6787" w:rsidRDefault="00ED1547" w:rsidP="00ED1547">
            <w:pPr>
              <w:pStyle w:val="affff2"/>
              <w:spacing w:before="0" w:after="0"/>
              <w:rPr>
                <w:szCs w:val="22"/>
              </w:rPr>
            </w:pPr>
            <w:bookmarkStart w:id="19" w:name="bookmark17"/>
            <w:bookmarkEnd w:id="17"/>
            <w:bookmarkEnd w:id="18"/>
            <w:r w:rsidRPr="002C6787">
              <w:rPr>
                <w:szCs w:val="22"/>
              </w:rPr>
              <w:t>№</w:t>
            </w:r>
          </w:p>
          <w:p w14:paraId="5A47AC49" w14:textId="77777777" w:rsidR="00ED1547" w:rsidRPr="002C6787" w:rsidRDefault="00ED1547" w:rsidP="00ED1547">
            <w:pPr>
              <w:pStyle w:val="affff2"/>
              <w:spacing w:before="0" w:after="0"/>
              <w:rPr>
                <w:szCs w:val="22"/>
              </w:rPr>
            </w:pPr>
            <w:proofErr w:type="gramStart"/>
            <w:r w:rsidRPr="002C6787">
              <w:rPr>
                <w:szCs w:val="22"/>
              </w:rPr>
              <w:t>п</w:t>
            </w:r>
            <w:proofErr w:type="gramEnd"/>
            <w:r w:rsidRPr="002C6787">
              <w:rPr>
                <w:szCs w:val="22"/>
                <w:lang w:val="en-US"/>
              </w:rPr>
              <w:t>/</w:t>
            </w:r>
            <w:r w:rsidRPr="002C6787">
              <w:rPr>
                <w:szCs w:val="22"/>
              </w:rPr>
              <w:t>п</w:t>
            </w:r>
          </w:p>
        </w:tc>
        <w:tc>
          <w:tcPr>
            <w:tcW w:w="1188" w:type="pct"/>
            <w:vAlign w:val="center"/>
          </w:tcPr>
          <w:p w14:paraId="0AA958A5" w14:textId="77777777" w:rsidR="00ED1547" w:rsidRPr="002C6787" w:rsidRDefault="00ED1547" w:rsidP="00ED1547">
            <w:pPr>
              <w:pStyle w:val="affff2"/>
              <w:spacing w:before="0" w:after="0"/>
              <w:rPr>
                <w:szCs w:val="22"/>
              </w:rPr>
            </w:pPr>
            <w:r w:rsidRPr="002C6787">
              <w:rPr>
                <w:szCs w:val="22"/>
              </w:rPr>
              <w:t>Применяемое сокращение</w:t>
            </w:r>
          </w:p>
        </w:tc>
        <w:tc>
          <w:tcPr>
            <w:tcW w:w="3303" w:type="pct"/>
            <w:vAlign w:val="center"/>
          </w:tcPr>
          <w:p w14:paraId="1DBA698A" w14:textId="77777777" w:rsidR="00ED1547" w:rsidRPr="002C6787" w:rsidRDefault="00ED1547" w:rsidP="00ED1547">
            <w:pPr>
              <w:pStyle w:val="affff2"/>
              <w:spacing w:before="0" w:after="0"/>
              <w:rPr>
                <w:szCs w:val="22"/>
              </w:rPr>
            </w:pPr>
            <w:r w:rsidRPr="002C6787">
              <w:rPr>
                <w:szCs w:val="22"/>
              </w:rPr>
              <w:t>Расшифровка</w:t>
            </w:r>
          </w:p>
        </w:tc>
      </w:tr>
      <w:tr w:rsidR="00ED1547" w:rsidRPr="002C6787" w14:paraId="43358DE5" w14:textId="77777777" w:rsidTr="00ED1547">
        <w:trPr>
          <w:trHeight w:val="467"/>
        </w:trPr>
        <w:tc>
          <w:tcPr>
            <w:tcW w:w="509" w:type="pct"/>
          </w:tcPr>
          <w:p w14:paraId="0B31FDF5"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17E84579" w14:textId="77777777" w:rsidR="00ED1547" w:rsidRDefault="00ED1547" w:rsidP="00ED1547">
            <w:pPr>
              <w:pStyle w:val="affff3"/>
              <w:spacing w:line="360" w:lineRule="auto"/>
              <w:rPr>
                <w:sz w:val="22"/>
                <w:szCs w:val="22"/>
              </w:rPr>
            </w:pPr>
            <w:r>
              <w:rPr>
                <w:sz w:val="22"/>
                <w:szCs w:val="22"/>
              </w:rPr>
              <w:t>ЕГРИП</w:t>
            </w:r>
          </w:p>
        </w:tc>
        <w:tc>
          <w:tcPr>
            <w:tcW w:w="3303" w:type="pct"/>
          </w:tcPr>
          <w:p w14:paraId="44BDDF8A" w14:textId="77777777" w:rsidR="00ED1547" w:rsidRDefault="00ED1547" w:rsidP="00ED1547">
            <w:pPr>
              <w:pStyle w:val="affff3"/>
              <w:spacing w:line="360" w:lineRule="auto"/>
              <w:rPr>
                <w:sz w:val="22"/>
                <w:szCs w:val="22"/>
              </w:rPr>
            </w:pPr>
            <w:r>
              <w:rPr>
                <w:sz w:val="22"/>
                <w:szCs w:val="22"/>
              </w:rPr>
              <w:t>Единый государственный реестр индивидуальных предпринимателей</w:t>
            </w:r>
          </w:p>
        </w:tc>
      </w:tr>
      <w:tr w:rsidR="00ED1547" w:rsidRPr="002C6787" w14:paraId="4015C273" w14:textId="77777777" w:rsidTr="00ED1547">
        <w:trPr>
          <w:trHeight w:val="467"/>
        </w:trPr>
        <w:tc>
          <w:tcPr>
            <w:tcW w:w="509" w:type="pct"/>
          </w:tcPr>
          <w:p w14:paraId="78915F15"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7BF9A11C" w14:textId="77777777" w:rsidR="00ED1547" w:rsidRDefault="00ED1547" w:rsidP="00ED1547">
            <w:pPr>
              <w:pStyle w:val="affff3"/>
              <w:spacing w:line="360" w:lineRule="auto"/>
              <w:rPr>
                <w:sz w:val="22"/>
                <w:szCs w:val="22"/>
              </w:rPr>
            </w:pPr>
            <w:r>
              <w:rPr>
                <w:sz w:val="22"/>
                <w:szCs w:val="22"/>
              </w:rPr>
              <w:t>ЕГРЮЛ</w:t>
            </w:r>
          </w:p>
        </w:tc>
        <w:tc>
          <w:tcPr>
            <w:tcW w:w="3303" w:type="pct"/>
          </w:tcPr>
          <w:p w14:paraId="32A6B25F" w14:textId="77777777" w:rsidR="00ED1547" w:rsidRDefault="00ED1547" w:rsidP="00ED1547">
            <w:pPr>
              <w:pStyle w:val="affff3"/>
              <w:spacing w:line="360" w:lineRule="auto"/>
              <w:rPr>
                <w:sz w:val="22"/>
                <w:szCs w:val="22"/>
              </w:rPr>
            </w:pPr>
            <w:r>
              <w:rPr>
                <w:sz w:val="22"/>
                <w:szCs w:val="22"/>
              </w:rPr>
              <w:t>Единый государственный реестр юридических лиц</w:t>
            </w:r>
          </w:p>
        </w:tc>
      </w:tr>
      <w:tr w:rsidR="00ED1547" w:rsidRPr="002C6787" w14:paraId="14521C82" w14:textId="77777777" w:rsidTr="00ED1547">
        <w:trPr>
          <w:trHeight w:val="467"/>
        </w:trPr>
        <w:tc>
          <w:tcPr>
            <w:tcW w:w="509" w:type="pct"/>
          </w:tcPr>
          <w:p w14:paraId="1DD18AC0"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0AC49A7B" w14:textId="77777777" w:rsidR="00ED1547" w:rsidRDefault="00ED1547" w:rsidP="00ED1547">
            <w:pPr>
              <w:pStyle w:val="affff3"/>
              <w:spacing w:line="360" w:lineRule="auto"/>
              <w:rPr>
                <w:sz w:val="22"/>
                <w:szCs w:val="22"/>
              </w:rPr>
            </w:pPr>
            <w:proofErr w:type="spellStart"/>
            <w:r w:rsidRPr="00153EBA">
              <w:rPr>
                <w:szCs w:val="24"/>
              </w:rPr>
              <w:t>ЕРСМиСП</w:t>
            </w:r>
            <w:proofErr w:type="spellEnd"/>
          </w:p>
        </w:tc>
        <w:tc>
          <w:tcPr>
            <w:tcW w:w="3303" w:type="pct"/>
          </w:tcPr>
          <w:p w14:paraId="33671309" w14:textId="77777777" w:rsidR="00ED1547" w:rsidRPr="00F77991" w:rsidRDefault="00ED1547" w:rsidP="00ED1547">
            <w:pPr>
              <w:pStyle w:val="affff3"/>
              <w:spacing w:line="360" w:lineRule="auto"/>
              <w:rPr>
                <w:sz w:val="22"/>
                <w:szCs w:val="22"/>
              </w:rPr>
            </w:pPr>
            <w:r>
              <w:rPr>
                <w:sz w:val="22"/>
                <w:szCs w:val="22"/>
              </w:rPr>
              <w:t>Единый реестр субъектов малого и среднего предпринимательства</w:t>
            </w:r>
          </w:p>
        </w:tc>
      </w:tr>
      <w:tr w:rsidR="00ED1547" w:rsidRPr="002C6787" w14:paraId="0577CF5E" w14:textId="77777777" w:rsidTr="00ED1547">
        <w:trPr>
          <w:trHeight w:val="467"/>
        </w:trPr>
        <w:tc>
          <w:tcPr>
            <w:tcW w:w="509" w:type="pct"/>
          </w:tcPr>
          <w:p w14:paraId="2D1C71B5"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3742F55C" w14:textId="77777777" w:rsidR="00ED1547" w:rsidRPr="002C6787" w:rsidRDefault="00ED1547" w:rsidP="00ED1547">
            <w:pPr>
              <w:pStyle w:val="affff3"/>
              <w:spacing w:line="360" w:lineRule="auto"/>
              <w:rPr>
                <w:sz w:val="22"/>
                <w:szCs w:val="22"/>
              </w:rPr>
            </w:pPr>
            <w:r w:rsidRPr="002C6787">
              <w:rPr>
                <w:sz w:val="22"/>
                <w:szCs w:val="22"/>
              </w:rPr>
              <w:t>ЕСИА</w:t>
            </w:r>
          </w:p>
        </w:tc>
        <w:tc>
          <w:tcPr>
            <w:tcW w:w="3303" w:type="pct"/>
          </w:tcPr>
          <w:p w14:paraId="1ECBA4A3" w14:textId="77777777" w:rsidR="00ED1547" w:rsidRPr="002C6787" w:rsidRDefault="00ED1547" w:rsidP="00ED1547">
            <w:pPr>
              <w:pStyle w:val="affff3"/>
              <w:spacing w:line="360" w:lineRule="auto"/>
              <w:rPr>
                <w:sz w:val="22"/>
                <w:szCs w:val="22"/>
              </w:rPr>
            </w:pPr>
            <w:r w:rsidRPr="002C6787">
              <w:rPr>
                <w:sz w:val="22"/>
                <w:szCs w:val="22"/>
              </w:rPr>
              <w:t>ФГИС Единая система идентификации и аутентификации</w:t>
            </w:r>
          </w:p>
        </w:tc>
      </w:tr>
      <w:tr w:rsidR="00ED1547" w:rsidRPr="002C6787" w14:paraId="7F0D8990" w14:textId="77777777" w:rsidTr="00ED1547">
        <w:trPr>
          <w:trHeight w:val="467"/>
        </w:trPr>
        <w:tc>
          <w:tcPr>
            <w:tcW w:w="509" w:type="pct"/>
          </w:tcPr>
          <w:p w14:paraId="605B0DEE"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203259ED" w14:textId="77777777" w:rsidR="00ED1547" w:rsidRPr="002C6787" w:rsidRDefault="00ED1547" w:rsidP="00ED1547">
            <w:pPr>
              <w:pStyle w:val="affff3"/>
              <w:spacing w:line="360" w:lineRule="auto"/>
              <w:rPr>
                <w:sz w:val="22"/>
                <w:szCs w:val="22"/>
              </w:rPr>
            </w:pPr>
            <w:r w:rsidRPr="002C6787">
              <w:rPr>
                <w:sz w:val="22"/>
                <w:szCs w:val="22"/>
              </w:rPr>
              <w:t>ЕСНСИ</w:t>
            </w:r>
          </w:p>
        </w:tc>
        <w:tc>
          <w:tcPr>
            <w:tcW w:w="3303" w:type="pct"/>
          </w:tcPr>
          <w:p w14:paraId="46B0933E" w14:textId="77777777" w:rsidR="00ED1547" w:rsidRPr="002C6787" w:rsidRDefault="00ED1547" w:rsidP="00ED1547">
            <w:pPr>
              <w:pStyle w:val="affff3"/>
              <w:spacing w:line="360" w:lineRule="auto"/>
              <w:rPr>
                <w:sz w:val="22"/>
                <w:szCs w:val="22"/>
              </w:rPr>
            </w:pPr>
            <w:r w:rsidRPr="002C6787">
              <w:rPr>
                <w:sz w:val="22"/>
                <w:szCs w:val="22"/>
              </w:rPr>
              <w:t>ФГИС Единая система нормативно справочной информации</w:t>
            </w:r>
          </w:p>
        </w:tc>
      </w:tr>
      <w:tr w:rsidR="00ED1547" w:rsidRPr="002C6787" w14:paraId="0231FA29" w14:textId="77777777" w:rsidTr="00ED1547">
        <w:trPr>
          <w:trHeight w:val="467"/>
        </w:trPr>
        <w:tc>
          <w:tcPr>
            <w:tcW w:w="509" w:type="pct"/>
          </w:tcPr>
          <w:p w14:paraId="05B3B6F4" w14:textId="77777777" w:rsidR="00ED1547" w:rsidRPr="002C6787" w:rsidRDefault="00ED1547" w:rsidP="000B368E">
            <w:pPr>
              <w:pStyle w:val="a3"/>
              <w:numPr>
                <w:ilvl w:val="0"/>
                <w:numId w:val="24"/>
              </w:numPr>
              <w:spacing w:line="360" w:lineRule="auto"/>
              <w:ind w:left="0" w:firstLine="0"/>
              <w:jc w:val="left"/>
              <w:rPr>
                <w:sz w:val="22"/>
              </w:rPr>
            </w:pPr>
          </w:p>
        </w:tc>
        <w:tc>
          <w:tcPr>
            <w:tcW w:w="1188" w:type="pct"/>
          </w:tcPr>
          <w:p w14:paraId="5A7E51DB" w14:textId="77777777" w:rsidR="00ED1547" w:rsidRPr="002C6787" w:rsidRDefault="00ED1547" w:rsidP="00ED1547">
            <w:pPr>
              <w:pStyle w:val="affff3"/>
              <w:spacing w:line="360" w:lineRule="auto"/>
              <w:rPr>
                <w:sz w:val="22"/>
                <w:szCs w:val="22"/>
              </w:rPr>
            </w:pPr>
            <w:r w:rsidRPr="002C6787">
              <w:rPr>
                <w:sz w:val="22"/>
                <w:szCs w:val="22"/>
              </w:rPr>
              <w:t>ИС</w:t>
            </w:r>
          </w:p>
        </w:tc>
        <w:tc>
          <w:tcPr>
            <w:tcW w:w="3303" w:type="pct"/>
          </w:tcPr>
          <w:p w14:paraId="3B1726A2" w14:textId="77777777" w:rsidR="00ED1547" w:rsidRPr="002C6787" w:rsidRDefault="00ED1547" w:rsidP="00ED1547">
            <w:pPr>
              <w:pStyle w:val="affff3"/>
              <w:spacing w:line="360" w:lineRule="auto"/>
              <w:rPr>
                <w:sz w:val="22"/>
                <w:szCs w:val="22"/>
              </w:rPr>
            </w:pPr>
            <w:r w:rsidRPr="002C6787">
              <w:rPr>
                <w:sz w:val="22"/>
                <w:szCs w:val="22"/>
              </w:rPr>
              <w:t>Информационная система</w:t>
            </w:r>
          </w:p>
        </w:tc>
      </w:tr>
      <w:tr w:rsidR="00DA57B6" w:rsidRPr="002C6787" w14:paraId="19149D28" w14:textId="77777777" w:rsidTr="00ED1547">
        <w:trPr>
          <w:trHeight w:val="467"/>
        </w:trPr>
        <w:tc>
          <w:tcPr>
            <w:tcW w:w="509" w:type="pct"/>
          </w:tcPr>
          <w:p w14:paraId="6E856A7D" w14:textId="77777777" w:rsidR="00DA57B6" w:rsidRPr="002C6787" w:rsidRDefault="00DA57B6" w:rsidP="000B368E">
            <w:pPr>
              <w:pStyle w:val="a3"/>
              <w:numPr>
                <w:ilvl w:val="0"/>
                <w:numId w:val="24"/>
              </w:numPr>
              <w:spacing w:line="360" w:lineRule="auto"/>
              <w:ind w:left="0" w:firstLine="0"/>
              <w:jc w:val="left"/>
              <w:rPr>
                <w:sz w:val="22"/>
              </w:rPr>
            </w:pPr>
          </w:p>
        </w:tc>
        <w:tc>
          <w:tcPr>
            <w:tcW w:w="1188" w:type="pct"/>
          </w:tcPr>
          <w:p w14:paraId="0F5334B3" w14:textId="01FF5E8A" w:rsidR="00DA57B6" w:rsidRPr="002C6787" w:rsidRDefault="00DA57B6" w:rsidP="00ED1547">
            <w:pPr>
              <w:pStyle w:val="affff3"/>
              <w:spacing w:line="360" w:lineRule="auto"/>
              <w:rPr>
                <w:sz w:val="22"/>
                <w:szCs w:val="22"/>
              </w:rPr>
            </w:pPr>
            <w:r>
              <w:rPr>
                <w:sz w:val="22"/>
                <w:szCs w:val="22"/>
              </w:rPr>
              <w:t>КАС ООП</w:t>
            </w:r>
          </w:p>
        </w:tc>
        <w:tc>
          <w:tcPr>
            <w:tcW w:w="3303" w:type="pct"/>
          </w:tcPr>
          <w:p w14:paraId="0619711A" w14:textId="3CDA9013" w:rsidR="00DA57B6" w:rsidRPr="002C6787" w:rsidRDefault="00DA57B6" w:rsidP="00ED1547">
            <w:pPr>
              <w:pStyle w:val="affff3"/>
              <w:spacing w:line="360" w:lineRule="auto"/>
              <w:rPr>
                <w:sz w:val="22"/>
                <w:szCs w:val="22"/>
              </w:rPr>
            </w:pPr>
            <w:r w:rsidRPr="00DA57B6">
              <w:rPr>
                <w:sz w:val="22"/>
                <w:szCs w:val="22"/>
              </w:rPr>
              <w:t>Комплексная автоматизированная система обеспечения основных процессов при реализации контрольно-надзорных функций</w:t>
            </w:r>
          </w:p>
        </w:tc>
      </w:tr>
      <w:tr w:rsidR="00DA57B6" w:rsidRPr="002C6787" w14:paraId="6F26EEFE" w14:textId="77777777" w:rsidTr="00ED1547">
        <w:trPr>
          <w:trHeight w:val="467"/>
        </w:trPr>
        <w:tc>
          <w:tcPr>
            <w:tcW w:w="509" w:type="pct"/>
          </w:tcPr>
          <w:p w14:paraId="07B0D1D4" w14:textId="77777777" w:rsidR="00DA57B6" w:rsidRPr="002C6787" w:rsidRDefault="00DA57B6" w:rsidP="000B368E">
            <w:pPr>
              <w:pStyle w:val="a3"/>
              <w:numPr>
                <w:ilvl w:val="0"/>
                <w:numId w:val="24"/>
              </w:numPr>
              <w:spacing w:line="360" w:lineRule="auto"/>
              <w:ind w:left="0" w:firstLine="0"/>
              <w:jc w:val="left"/>
              <w:rPr>
                <w:sz w:val="22"/>
              </w:rPr>
            </w:pPr>
          </w:p>
        </w:tc>
        <w:tc>
          <w:tcPr>
            <w:tcW w:w="1188" w:type="pct"/>
          </w:tcPr>
          <w:p w14:paraId="256E6D96" w14:textId="77777777" w:rsidR="00DA57B6" w:rsidRPr="002C6787" w:rsidRDefault="00DA57B6" w:rsidP="00ED1547">
            <w:pPr>
              <w:pStyle w:val="affff3"/>
              <w:spacing w:line="360" w:lineRule="auto"/>
              <w:rPr>
                <w:sz w:val="22"/>
                <w:szCs w:val="22"/>
              </w:rPr>
            </w:pPr>
            <w:r w:rsidRPr="002C6787">
              <w:rPr>
                <w:sz w:val="22"/>
                <w:szCs w:val="22"/>
              </w:rPr>
              <w:t>СМЭВ</w:t>
            </w:r>
          </w:p>
        </w:tc>
        <w:tc>
          <w:tcPr>
            <w:tcW w:w="3303" w:type="pct"/>
          </w:tcPr>
          <w:p w14:paraId="186ED67B" w14:textId="77777777" w:rsidR="00DA57B6" w:rsidRPr="002C6787" w:rsidRDefault="00DA57B6" w:rsidP="00ED1547">
            <w:pPr>
              <w:pStyle w:val="affff3"/>
              <w:spacing w:line="360" w:lineRule="auto"/>
              <w:rPr>
                <w:sz w:val="22"/>
                <w:szCs w:val="22"/>
              </w:rPr>
            </w:pPr>
            <w:r w:rsidRPr="002C6787">
              <w:rPr>
                <w:sz w:val="22"/>
                <w:szCs w:val="22"/>
              </w:rPr>
              <w:t>ФГИС Система межведомственного электронного взаимодействия</w:t>
            </w:r>
          </w:p>
        </w:tc>
      </w:tr>
      <w:tr w:rsidR="00DA57B6" w:rsidRPr="002C6787" w14:paraId="54C199B1" w14:textId="77777777" w:rsidTr="00ED1547">
        <w:trPr>
          <w:trHeight w:val="467"/>
        </w:trPr>
        <w:tc>
          <w:tcPr>
            <w:tcW w:w="509" w:type="pct"/>
          </w:tcPr>
          <w:p w14:paraId="26B546D4" w14:textId="77777777" w:rsidR="00DA57B6" w:rsidRPr="002C6787" w:rsidRDefault="00DA57B6" w:rsidP="000B368E">
            <w:pPr>
              <w:pStyle w:val="a3"/>
              <w:numPr>
                <w:ilvl w:val="0"/>
                <w:numId w:val="24"/>
              </w:numPr>
              <w:spacing w:line="360" w:lineRule="auto"/>
              <w:ind w:left="0" w:firstLine="0"/>
              <w:jc w:val="left"/>
              <w:rPr>
                <w:sz w:val="22"/>
              </w:rPr>
            </w:pPr>
          </w:p>
        </w:tc>
        <w:tc>
          <w:tcPr>
            <w:tcW w:w="1188" w:type="pct"/>
          </w:tcPr>
          <w:p w14:paraId="136AFDDF" w14:textId="77777777" w:rsidR="00DA57B6" w:rsidRPr="002C6787" w:rsidRDefault="00DA57B6" w:rsidP="00ED1547">
            <w:pPr>
              <w:pStyle w:val="affff3"/>
              <w:spacing w:line="360" w:lineRule="auto"/>
              <w:rPr>
                <w:sz w:val="22"/>
                <w:szCs w:val="22"/>
              </w:rPr>
            </w:pPr>
            <w:r>
              <w:rPr>
                <w:sz w:val="22"/>
                <w:szCs w:val="22"/>
              </w:rPr>
              <w:t>ФГИС</w:t>
            </w:r>
            <w:r>
              <w:rPr>
                <w:sz w:val="22"/>
                <w:szCs w:val="22"/>
                <w:lang w:val="en-US"/>
              </w:rPr>
              <w:t xml:space="preserve"> </w:t>
            </w:r>
            <w:r>
              <w:rPr>
                <w:sz w:val="22"/>
                <w:szCs w:val="22"/>
              </w:rPr>
              <w:t>ЕРП</w:t>
            </w:r>
          </w:p>
        </w:tc>
        <w:tc>
          <w:tcPr>
            <w:tcW w:w="3303" w:type="pct"/>
          </w:tcPr>
          <w:p w14:paraId="0A9A1919" w14:textId="77777777" w:rsidR="00DA57B6" w:rsidRPr="002C6787" w:rsidRDefault="00DA57B6" w:rsidP="00ED1547">
            <w:pPr>
              <w:pStyle w:val="affff3"/>
              <w:spacing w:line="360" w:lineRule="auto"/>
              <w:rPr>
                <w:sz w:val="22"/>
                <w:szCs w:val="22"/>
              </w:rPr>
            </w:pPr>
            <w:r>
              <w:rPr>
                <w:sz w:val="22"/>
                <w:szCs w:val="22"/>
              </w:rPr>
              <w:t>ФГИС Единый реестр проверок Генпрокуратуры РФ</w:t>
            </w:r>
          </w:p>
        </w:tc>
      </w:tr>
      <w:tr w:rsidR="00DA57B6" w:rsidRPr="002C6787" w14:paraId="154A1ABE" w14:textId="77777777" w:rsidTr="00ED1547">
        <w:trPr>
          <w:trHeight w:val="467"/>
        </w:trPr>
        <w:tc>
          <w:tcPr>
            <w:tcW w:w="509" w:type="pct"/>
          </w:tcPr>
          <w:p w14:paraId="2231EB54" w14:textId="77777777" w:rsidR="00DA57B6" w:rsidRPr="002C6787" w:rsidRDefault="00DA57B6" w:rsidP="000B368E">
            <w:pPr>
              <w:pStyle w:val="a3"/>
              <w:numPr>
                <w:ilvl w:val="0"/>
                <w:numId w:val="24"/>
              </w:numPr>
              <w:spacing w:line="360" w:lineRule="auto"/>
              <w:ind w:left="0" w:firstLine="0"/>
              <w:jc w:val="left"/>
              <w:rPr>
                <w:sz w:val="22"/>
              </w:rPr>
            </w:pPr>
          </w:p>
        </w:tc>
        <w:tc>
          <w:tcPr>
            <w:tcW w:w="1188" w:type="pct"/>
          </w:tcPr>
          <w:p w14:paraId="701DA8B0" w14:textId="77777777" w:rsidR="00DA57B6" w:rsidRPr="002C6787" w:rsidRDefault="00DA57B6" w:rsidP="00ED1547">
            <w:pPr>
              <w:pStyle w:val="affff3"/>
              <w:spacing w:line="360" w:lineRule="auto"/>
              <w:rPr>
                <w:sz w:val="22"/>
                <w:szCs w:val="22"/>
              </w:rPr>
            </w:pPr>
            <w:r w:rsidRPr="002C6787">
              <w:rPr>
                <w:sz w:val="22"/>
                <w:szCs w:val="22"/>
              </w:rPr>
              <w:t xml:space="preserve">ФГИС </w:t>
            </w:r>
          </w:p>
        </w:tc>
        <w:tc>
          <w:tcPr>
            <w:tcW w:w="3303" w:type="pct"/>
          </w:tcPr>
          <w:p w14:paraId="3CDD6A77" w14:textId="77777777" w:rsidR="00DA57B6" w:rsidRPr="002C6787" w:rsidRDefault="00DA57B6" w:rsidP="00ED1547">
            <w:pPr>
              <w:pStyle w:val="affff3"/>
              <w:spacing w:line="360" w:lineRule="auto"/>
              <w:rPr>
                <w:sz w:val="22"/>
                <w:szCs w:val="22"/>
              </w:rPr>
            </w:pPr>
            <w:r w:rsidRPr="002C6787">
              <w:rPr>
                <w:sz w:val="22"/>
                <w:szCs w:val="22"/>
              </w:rPr>
              <w:t xml:space="preserve">Федеральная государственная информационная система </w:t>
            </w:r>
          </w:p>
        </w:tc>
      </w:tr>
      <w:tr w:rsidR="00DA57B6" w:rsidRPr="002C6787" w14:paraId="25380305" w14:textId="77777777" w:rsidTr="00ED1547">
        <w:trPr>
          <w:trHeight w:val="467"/>
        </w:trPr>
        <w:tc>
          <w:tcPr>
            <w:tcW w:w="509" w:type="pct"/>
          </w:tcPr>
          <w:p w14:paraId="5365CD04" w14:textId="77777777" w:rsidR="00DA57B6" w:rsidRPr="002C6787" w:rsidRDefault="00DA57B6" w:rsidP="000B368E">
            <w:pPr>
              <w:pStyle w:val="a3"/>
              <w:numPr>
                <w:ilvl w:val="0"/>
                <w:numId w:val="24"/>
              </w:numPr>
              <w:spacing w:line="360" w:lineRule="auto"/>
              <w:ind w:left="0" w:firstLine="0"/>
              <w:jc w:val="left"/>
              <w:rPr>
                <w:sz w:val="22"/>
              </w:rPr>
            </w:pPr>
          </w:p>
        </w:tc>
        <w:tc>
          <w:tcPr>
            <w:tcW w:w="1188" w:type="pct"/>
          </w:tcPr>
          <w:p w14:paraId="0376F716" w14:textId="77777777" w:rsidR="00DA57B6" w:rsidRPr="002C6787" w:rsidRDefault="00DA57B6" w:rsidP="00ED1547">
            <w:pPr>
              <w:pStyle w:val="affff3"/>
              <w:spacing w:line="360" w:lineRule="auto"/>
              <w:rPr>
                <w:sz w:val="22"/>
                <w:szCs w:val="22"/>
              </w:rPr>
            </w:pPr>
            <w:r w:rsidRPr="002C6787">
              <w:rPr>
                <w:sz w:val="22"/>
                <w:szCs w:val="22"/>
              </w:rPr>
              <w:t>ФОИВ</w:t>
            </w:r>
          </w:p>
        </w:tc>
        <w:tc>
          <w:tcPr>
            <w:tcW w:w="3303" w:type="pct"/>
          </w:tcPr>
          <w:p w14:paraId="05F1B84D" w14:textId="77777777" w:rsidR="00DA57B6" w:rsidRPr="002C6787" w:rsidRDefault="00DA57B6" w:rsidP="00ED1547">
            <w:pPr>
              <w:pStyle w:val="affff3"/>
              <w:spacing w:line="360" w:lineRule="auto"/>
              <w:rPr>
                <w:sz w:val="22"/>
                <w:szCs w:val="22"/>
              </w:rPr>
            </w:pPr>
            <w:r w:rsidRPr="002C6787">
              <w:rPr>
                <w:sz w:val="22"/>
                <w:szCs w:val="22"/>
              </w:rPr>
              <w:t>Федеральный орган исполнительной власти</w:t>
            </w:r>
          </w:p>
        </w:tc>
      </w:tr>
    </w:tbl>
    <w:p w14:paraId="57AFF19E" w14:textId="77777777" w:rsidR="00303D21" w:rsidRPr="00905418" w:rsidRDefault="00303D21" w:rsidP="001416A8">
      <w:pPr>
        <w:pStyle w:val="37"/>
        <w:shd w:val="clear" w:color="auto" w:fill="auto"/>
        <w:spacing w:after="0" w:line="360" w:lineRule="exact"/>
        <w:ind w:left="20" w:right="20" w:firstLine="700"/>
        <w:jc w:val="both"/>
        <w:rPr>
          <w:rFonts w:eastAsia="Calibri"/>
          <w:b w:val="0"/>
          <w:bCs w:val="0"/>
          <w:sz w:val="28"/>
          <w:szCs w:val="28"/>
          <w:lang w:eastAsia="en-US"/>
        </w:rPr>
      </w:pPr>
      <w:r w:rsidRPr="00905418">
        <w:rPr>
          <w:rFonts w:eastAsia="Calibri"/>
          <w:b w:val="0"/>
          <w:bCs w:val="0"/>
          <w:sz w:val="28"/>
          <w:szCs w:val="28"/>
          <w:lang w:eastAsia="en-US"/>
        </w:rPr>
        <w:br w:type="page"/>
      </w:r>
    </w:p>
    <w:p w14:paraId="675A83B5" w14:textId="2893C1F2" w:rsidR="00ED1547" w:rsidRDefault="00ED1547" w:rsidP="00323C15">
      <w:pPr>
        <w:pStyle w:val="12"/>
        <w:keepLines/>
        <w:pageBreakBefore w:val="0"/>
        <w:numPr>
          <w:ilvl w:val="0"/>
          <w:numId w:val="20"/>
        </w:numPr>
        <w:tabs>
          <w:tab w:val="clear" w:pos="284"/>
          <w:tab w:val="clear" w:pos="426"/>
        </w:tabs>
        <w:spacing w:before="480" w:after="0" w:line="312" w:lineRule="auto"/>
        <w:jc w:val="left"/>
      </w:pPr>
      <w:bookmarkStart w:id="20" w:name="_Toc467070306"/>
      <w:bookmarkStart w:id="21" w:name="_Toc467494137"/>
      <w:bookmarkStart w:id="22" w:name="_Toc415834444"/>
      <w:bookmarkStart w:id="23" w:name="_Toc404014283"/>
      <w:bookmarkEnd w:id="19"/>
      <w:r>
        <w:lastRenderedPageBreak/>
        <w:t xml:space="preserve">Перечень </w:t>
      </w:r>
      <w:r w:rsidR="00AE09AD">
        <w:t xml:space="preserve">типовых </w:t>
      </w:r>
      <w:r>
        <w:t>автоматизируемых процессов</w:t>
      </w:r>
      <w:bookmarkEnd w:id="20"/>
      <w:bookmarkEnd w:id="21"/>
    </w:p>
    <w:p w14:paraId="7AC5CB43" w14:textId="6EDC082A" w:rsidR="000715E6" w:rsidRDefault="00ED1547" w:rsidP="000715E6">
      <w:pPr>
        <w:pStyle w:val="aff2"/>
        <w:tabs>
          <w:tab w:val="left" w:pos="851"/>
        </w:tabs>
        <w:ind w:firstLine="567"/>
      </w:pPr>
      <w:r w:rsidRPr="00153EBA">
        <w:t xml:space="preserve">В рамках работ </w:t>
      </w:r>
      <w:r w:rsidR="00337B4E">
        <w:t>по созданию типового решения КАС ООП</w:t>
      </w:r>
      <w:r w:rsidR="00337B4E" w:rsidRPr="00337B4E">
        <w:t xml:space="preserve">, </w:t>
      </w:r>
      <w:r w:rsidR="00337B4E">
        <w:t xml:space="preserve">проводимых в  </w:t>
      </w:r>
      <w:r w:rsidRPr="00153EBA">
        <w:t>2016 год</w:t>
      </w:r>
      <w:r w:rsidR="00337B4E">
        <w:t>у</w:t>
      </w:r>
      <w:r w:rsidR="00337B4E" w:rsidRPr="00337B4E">
        <w:t>,</w:t>
      </w:r>
      <w:r w:rsidRPr="00153EBA">
        <w:t xml:space="preserve"> автоматизированы следующие </w:t>
      </w:r>
      <w:r w:rsidR="000715E6">
        <w:t>процессы</w:t>
      </w:r>
      <w:r w:rsidRPr="00153EBA">
        <w:t xml:space="preserve"> использования</w:t>
      </w:r>
      <w:r>
        <w:t xml:space="preserve"> КАС</w:t>
      </w:r>
      <w:r w:rsidR="00DD0DA2">
        <w:t> </w:t>
      </w:r>
      <w:r>
        <w:t>ООП</w:t>
      </w:r>
      <w:r w:rsidR="000715E6" w:rsidRPr="000715E6">
        <w:t xml:space="preserve"> (</w:t>
      </w:r>
      <w:r w:rsidR="000715E6">
        <w:t>нумерация процессов соответствует нумерации соответствующего раздела технического задания на создание КАС ООП)</w:t>
      </w:r>
      <w:r w:rsidR="000715E6" w:rsidRPr="000715E6">
        <w:t>:</w:t>
      </w:r>
      <w:r w:rsidR="000715E6" w:rsidRPr="00153EBA">
        <w:t xml:space="preserve"> </w:t>
      </w:r>
    </w:p>
    <w:p w14:paraId="77DDAC90" w14:textId="77777777" w:rsidR="000715E6" w:rsidRDefault="000715E6" w:rsidP="000715E6">
      <w:pPr>
        <w:pStyle w:val="18"/>
      </w:pPr>
    </w:p>
    <w:p w14:paraId="756EBDE5" w14:textId="35CDD329" w:rsidR="000715E6" w:rsidRPr="00AE09AD" w:rsidRDefault="000715E6" w:rsidP="000B368E">
      <w:pPr>
        <w:pStyle w:val="18"/>
        <w:widowControl/>
        <w:numPr>
          <w:ilvl w:val="0"/>
          <w:numId w:val="25"/>
        </w:numPr>
        <w:tabs>
          <w:tab w:val="clear" w:pos="1134"/>
          <w:tab w:val="left" w:pos="851"/>
        </w:tabs>
        <w:spacing w:after="0" w:line="360" w:lineRule="auto"/>
        <w:ind w:left="0" w:firstLine="567"/>
      </w:pPr>
      <w:r w:rsidRPr="00AE09AD">
        <w:t>Ведение реестра проверяемых субъектов</w:t>
      </w:r>
      <w:r w:rsidR="0044712F" w:rsidRPr="00AE09AD">
        <w:rPr>
          <w:lang w:val="en-US"/>
        </w:rPr>
        <w:t>.</w:t>
      </w:r>
    </w:p>
    <w:p w14:paraId="4FB9BFB2" w14:textId="342AA822" w:rsidR="000715E6" w:rsidRPr="000850B3" w:rsidRDefault="000715E6" w:rsidP="000B368E">
      <w:pPr>
        <w:pStyle w:val="18"/>
        <w:widowControl/>
        <w:numPr>
          <w:ilvl w:val="0"/>
          <w:numId w:val="25"/>
        </w:numPr>
        <w:tabs>
          <w:tab w:val="clear" w:pos="1134"/>
          <w:tab w:val="left" w:pos="851"/>
        </w:tabs>
        <w:spacing w:after="0" w:line="360" w:lineRule="auto"/>
        <w:ind w:left="0" w:firstLine="567"/>
      </w:pPr>
      <w:r>
        <w:t xml:space="preserve">Введение реестра </w:t>
      </w:r>
      <w:proofErr w:type="gramStart"/>
      <w:r>
        <w:t>бизнес-моделей</w:t>
      </w:r>
      <w:proofErr w:type="gramEnd"/>
      <w:r>
        <w:t xml:space="preserve"> ОГК</w:t>
      </w:r>
      <w:r w:rsidRPr="000850B3">
        <w:t>/</w:t>
      </w:r>
      <w:r>
        <w:t>ОМК</w:t>
      </w:r>
      <w:r w:rsidR="0044712F" w:rsidRPr="0044712F">
        <w:t>.</w:t>
      </w:r>
    </w:p>
    <w:p w14:paraId="2AEE110C" w14:textId="6380EAD4" w:rsidR="000715E6" w:rsidRPr="00153EBA" w:rsidRDefault="000715E6" w:rsidP="000B368E">
      <w:pPr>
        <w:pStyle w:val="18"/>
        <w:widowControl/>
        <w:numPr>
          <w:ilvl w:val="0"/>
          <w:numId w:val="25"/>
        </w:numPr>
        <w:tabs>
          <w:tab w:val="clear" w:pos="1134"/>
          <w:tab w:val="left" w:pos="851"/>
        </w:tabs>
        <w:spacing w:after="0" w:line="360" w:lineRule="auto"/>
        <w:ind w:left="0" w:firstLine="567"/>
      </w:pPr>
      <w:r>
        <w:t>Р</w:t>
      </w:r>
      <w:r w:rsidRPr="00153EBA">
        <w:t xml:space="preserve">аспределение </w:t>
      </w:r>
      <w:r>
        <w:t xml:space="preserve">проверяемых </w:t>
      </w:r>
      <w:r w:rsidRPr="00153EBA">
        <w:t>субъектов и закрепление их за проверяющими лицами в рамках одного ОГК/ОМК</w:t>
      </w:r>
      <w:r w:rsidR="0044712F" w:rsidRPr="0044712F">
        <w:t>.</w:t>
      </w:r>
    </w:p>
    <w:p w14:paraId="7B4D95D4" w14:textId="63BDB5FC" w:rsidR="000715E6" w:rsidRPr="00153EBA" w:rsidRDefault="000715E6" w:rsidP="000B368E">
      <w:pPr>
        <w:pStyle w:val="18"/>
        <w:widowControl/>
        <w:numPr>
          <w:ilvl w:val="0"/>
          <w:numId w:val="25"/>
        </w:numPr>
        <w:tabs>
          <w:tab w:val="clear" w:pos="1134"/>
          <w:tab w:val="left" w:pos="851"/>
        </w:tabs>
        <w:spacing w:after="0" w:line="360" w:lineRule="auto"/>
        <w:ind w:left="0" w:firstLine="567"/>
      </w:pPr>
      <w:r>
        <w:t>П</w:t>
      </w:r>
      <w:r w:rsidRPr="00153EBA">
        <w:t>одготовка, согласование и утверждение ежегодного плана проверок в рамках одного ОГК/ОМК</w:t>
      </w:r>
      <w:r w:rsidR="0044712F" w:rsidRPr="0044712F">
        <w:t>.</w:t>
      </w:r>
    </w:p>
    <w:p w14:paraId="50CA5A0D" w14:textId="7FFB5EC2" w:rsidR="000715E6" w:rsidRPr="00153EBA" w:rsidRDefault="000715E6" w:rsidP="000B368E">
      <w:pPr>
        <w:pStyle w:val="18"/>
        <w:widowControl/>
        <w:numPr>
          <w:ilvl w:val="0"/>
          <w:numId w:val="25"/>
        </w:numPr>
        <w:tabs>
          <w:tab w:val="clear" w:pos="1134"/>
          <w:tab w:val="left" w:pos="851"/>
        </w:tabs>
        <w:spacing w:after="0" w:line="360" w:lineRule="auto"/>
        <w:ind w:left="0" w:firstLine="567"/>
      </w:pPr>
      <w:r>
        <w:t>П</w:t>
      </w:r>
      <w:r w:rsidRPr="00153EBA">
        <w:t>роведение типовой плановой проверки</w:t>
      </w:r>
      <w:r w:rsidR="0044712F">
        <w:rPr>
          <w:lang w:val="en-US"/>
        </w:rPr>
        <w:t>.</w:t>
      </w:r>
    </w:p>
    <w:p w14:paraId="78DACBE7" w14:textId="696F2CFD" w:rsidR="000715E6" w:rsidRPr="00153EBA" w:rsidRDefault="000715E6" w:rsidP="000B368E">
      <w:pPr>
        <w:pStyle w:val="18"/>
        <w:widowControl/>
        <w:numPr>
          <w:ilvl w:val="0"/>
          <w:numId w:val="25"/>
        </w:numPr>
        <w:tabs>
          <w:tab w:val="clear" w:pos="1134"/>
          <w:tab w:val="left" w:pos="851"/>
        </w:tabs>
        <w:spacing w:after="0" w:line="360" w:lineRule="auto"/>
        <w:ind w:left="0" w:firstLine="567"/>
      </w:pPr>
      <w:r>
        <w:t>П</w:t>
      </w:r>
      <w:r w:rsidRPr="00153EBA">
        <w:t>роведение типовой внеплановой проверки</w:t>
      </w:r>
      <w:r w:rsidR="0044712F">
        <w:rPr>
          <w:lang w:val="en-US"/>
        </w:rPr>
        <w:t>.</w:t>
      </w:r>
    </w:p>
    <w:p w14:paraId="2297AF2A" w14:textId="691DD121" w:rsidR="000715E6" w:rsidRPr="00153EBA" w:rsidRDefault="000715E6" w:rsidP="000B368E">
      <w:pPr>
        <w:pStyle w:val="18"/>
        <w:widowControl/>
        <w:numPr>
          <w:ilvl w:val="0"/>
          <w:numId w:val="25"/>
        </w:numPr>
        <w:tabs>
          <w:tab w:val="clear" w:pos="1134"/>
          <w:tab w:val="left" w:pos="851"/>
        </w:tabs>
        <w:spacing w:after="0" w:line="360" w:lineRule="auto"/>
        <w:ind w:left="0" w:firstLine="567"/>
      </w:pPr>
      <w:r>
        <w:t>П</w:t>
      </w:r>
      <w:r w:rsidRPr="00153EBA">
        <w:t>роведение типовой совместной проверки</w:t>
      </w:r>
      <w:r w:rsidR="0044712F">
        <w:rPr>
          <w:lang w:val="en-US"/>
        </w:rPr>
        <w:t>.</w:t>
      </w:r>
    </w:p>
    <w:p w14:paraId="304D80BC" w14:textId="37ECDC6B" w:rsidR="000715E6" w:rsidRPr="00153EBA" w:rsidRDefault="000715E6" w:rsidP="000B368E">
      <w:pPr>
        <w:pStyle w:val="18"/>
        <w:widowControl/>
        <w:numPr>
          <w:ilvl w:val="0"/>
          <w:numId w:val="25"/>
        </w:numPr>
        <w:tabs>
          <w:tab w:val="clear" w:pos="1134"/>
          <w:tab w:val="left" w:pos="851"/>
        </w:tabs>
        <w:spacing w:after="0" w:line="360" w:lineRule="auto"/>
        <w:ind w:left="0" w:firstLine="567"/>
      </w:pPr>
      <w:r>
        <w:t>Ф</w:t>
      </w:r>
      <w:r w:rsidRPr="00153EBA">
        <w:t>ормирование отчетности и аналитических материалов по результатам осуществления контроля (надзора)</w:t>
      </w:r>
      <w:r w:rsidR="0044712F" w:rsidRPr="0044712F">
        <w:t>.</w:t>
      </w:r>
    </w:p>
    <w:p w14:paraId="5EFC2078" w14:textId="14D0D143" w:rsidR="000715E6" w:rsidRPr="003408CE" w:rsidRDefault="000715E6" w:rsidP="000B368E">
      <w:pPr>
        <w:pStyle w:val="18"/>
        <w:widowControl/>
        <w:numPr>
          <w:ilvl w:val="0"/>
          <w:numId w:val="25"/>
        </w:numPr>
        <w:tabs>
          <w:tab w:val="clear" w:pos="1134"/>
          <w:tab w:val="left" w:pos="851"/>
        </w:tabs>
        <w:spacing w:after="0" w:line="360" w:lineRule="auto"/>
        <w:ind w:left="0" w:firstLine="567"/>
      </w:pPr>
      <w:r>
        <w:t>О</w:t>
      </w:r>
      <w:r w:rsidRPr="00153EBA">
        <w:t xml:space="preserve">бмен данными с личным кабинетом </w:t>
      </w:r>
      <w:r>
        <w:t>проверяем</w:t>
      </w:r>
      <w:r w:rsidRPr="00153EBA">
        <w:t>ого субъекта на ЕПГУ</w:t>
      </w:r>
      <w:r w:rsidR="0044712F" w:rsidRPr="0044712F">
        <w:t>.</w:t>
      </w:r>
    </w:p>
    <w:p w14:paraId="6F45A3B8" w14:textId="45CDAE40" w:rsidR="003408CE" w:rsidRDefault="005D644F" w:rsidP="00AA0673">
      <w:pPr>
        <w:pStyle w:val="aff2"/>
        <w:tabs>
          <w:tab w:val="left" w:pos="851"/>
        </w:tabs>
        <w:ind w:firstLine="567"/>
      </w:pPr>
      <w:proofErr w:type="gramStart"/>
      <w:r>
        <w:t>Пошаговое описание бизнес-</w:t>
      </w:r>
      <w:r w:rsidR="003408CE">
        <w:t>процессов приведен</w:t>
      </w:r>
      <w:r>
        <w:t>о в «</w:t>
      </w:r>
      <w:r w:rsidR="00651478" w:rsidRPr="00651478">
        <w:t>Отчете, содержащ</w:t>
      </w:r>
      <w:r w:rsidR="00A0112C">
        <w:t>ем</w:t>
      </w:r>
      <w:r w:rsidR="00651478" w:rsidRPr="00651478">
        <w:t xml:space="preserve"> комплект документов, регламентирующих использование типового облачного решения, обеспечивающего автоматизацию основных процессов при реализации контрольно-надзорных функций, предоставление доступа к данному решению федеральным органам исполнительной власти, органам исполнительной власти субъектов Российской Федерации, органам местного самоуправления</w:t>
      </w:r>
      <w:r w:rsidR="00AE09AD">
        <w:t>»</w:t>
      </w:r>
      <w:r w:rsidR="00AE09AD" w:rsidRPr="00AE09AD">
        <w:t>.</w:t>
      </w:r>
      <w:proofErr w:type="gramEnd"/>
    </w:p>
    <w:p w14:paraId="0CA5FAA3" w14:textId="77777777" w:rsidR="00AA0673" w:rsidRDefault="00AA0673" w:rsidP="00651478">
      <w:pPr>
        <w:pStyle w:val="aff2"/>
        <w:tabs>
          <w:tab w:val="left" w:pos="851"/>
        </w:tabs>
        <w:ind w:firstLine="567"/>
      </w:pPr>
    </w:p>
    <w:p w14:paraId="557CC372" w14:textId="27968B9E" w:rsidR="005B519C" w:rsidRDefault="005B519C" w:rsidP="005B519C">
      <w:pPr>
        <w:pStyle w:val="18"/>
      </w:pPr>
      <w:proofErr w:type="gramStart"/>
      <w:r>
        <w:t>В документ</w:t>
      </w:r>
      <w:r w:rsidR="00FF02B9">
        <w:t>е</w:t>
      </w:r>
      <w:r w:rsidRPr="005B519C">
        <w:t xml:space="preserve">, </w:t>
      </w:r>
      <w:r>
        <w:t>при проведении описания бизнес-процессов</w:t>
      </w:r>
      <w:r w:rsidRPr="005B519C">
        <w:t xml:space="preserve">, </w:t>
      </w:r>
      <w:r>
        <w:t xml:space="preserve">использована нотация </w:t>
      </w:r>
      <w:r w:rsidR="00FF02B9">
        <w:t>«Процесс»</w:t>
      </w:r>
      <w:r w:rsidRPr="005B519C">
        <w:t>,</w:t>
      </w:r>
      <w:r w:rsidR="00FF02B9">
        <w:t xml:space="preserve"> а </w:t>
      </w:r>
      <w:r>
        <w:t>для описания алгоритмов процессов используются кросс</w:t>
      </w:r>
      <w:r w:rsidR="00FF02B9">
        <w:noBreakHyphen/>
      </w:r>
      <w:r>
        <w:t>функциональные диаграммы</w:t>
      </w:r>
      <w:r w:rsidR="00FF02B9">
        <w:t xml:space="preserve"> (нотация «Процедура») </w:t>
      </w:r>
      <w:r w:rsidR="00FF02B9" w:rsidRPr="00A42BA5">
        <w:t>(http://www.businessstudio.ru/wiki/docs/v4/doku.php/ru/csdesign/bpmodeling/process_procedure)</w:t>
      </w:r>
      <w:r w:rsidRPr="005B519C">
        <w:t>,</w:t>
      </w:r>
      <w:r>
        <w:t xml:space="preserve"> отображающие детальный алгоритм выполнения бизнес-процесса, а так же всех участников бизнес-процесса и как они взаимодействуют между собой в рамках Процедуры.</w:t>
      </w:r>
      <w:proofErr w:type="gramEnd"/>
      <w:r>
        <w:t xml:space="preserve"> Дорожка на диаграмме означает должность, подразделение и роль. На дорожках Процедуры размещаются действия, за которые и отвечает должность, подразделение, роль. </w:t>
      </w:r>
    </w:p>
    <w:p w14:paraId="0D432889" w14:textId="77777777" w:rsidR="00F259F0" w:rsidRPr="008A1B92" w:rsidRDefault="00F259F0" w:rsidP="003408CE">
      <w:pPr>
        <w:pStyle w:val="18"/>
        <w:widowControl/>
        <w:tabs>
          <w:tab w:val="clear" w:pos="1134"/>
          <w:tab w:val="left" w:pos="851"/>
        </w:tabs>
        <w:spacing w:after="0" w:line="360" w:lineRule="auto"/>
        <w:ind w:left="567"/>
      </w:pPr>
    </w:p>
    <w:p w14:paraId="3B896429" w14:textId="77777777" w:rsidR="00DF7318" w:rsidRPr="00153EBA" w:rsidRDefault="00DF7318" w:rsidP="00DF7318">
      <w:pPr>
        <w:pStyle w:val="18"/>
        <w:widowControl/>
        <w:tabs>
          <w:tab w:val="clear" w:pos="1134"/>
          <w:tab w:val="left" w:pos="851"/>
        </w:tabs>
        <w:spacing w:after="0" w:line="360" w:lineRule="auto"/>
        <w:ind w:left="567"/>
      </w:pPr>
    </w:p>
    <w:p w14:paraId="03C04F5C" w14:textId="77777777" w:rsidR="00D64A3A" w:rsidRDefault="00D64A3A">
      <w:pPr>
        <w:ind w:firstLine="0"/>
        <w:jc w:val="left"/>
        <w:sectPr w:rsidR="00D64A3A" w:rsidSect="00A0112C">
          <w:headerReference w:type="default" r:id="rId13"/>
          <w:footerReference w:type="default" r:id="rId14"/>
          <w:footerReference w:type="first" r:id="rId15"/>
          <w:pgSz w:w="11906" w:h="16838"/>
          <w:pgMar w:top="851" w:right="1841" w:bottom="851" w:left="1418" w:header="284" w:footer="454" w:gutter="0"/>
          <w:cols w:space="708"/>
          <w:titlePg/>
          <w:docGrid w:linePitch="381"/>
        </w:sectPr>
      </w:pPr>
    </w:p>
    <w:p w14:paraId="10C6854C"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24" w:name="_Toc463876533"/>
      <w:bookmarkStart w:id="25" w:name="_Toc467070307"/>
      <w:bookmarkStart w:id="26" w:name="_Toc467494138"/>
      <w:bookmarkEnd w:id="0"/>
      <w:bookmarkEnd w:id="1"/>
      <w:bookmarkEnd w:id="2"/>
      <w:bookmarkEnd w:id="3"/>
      <w:bookmarkEnd w:id="4"/>
      <w:bookmarkEnd w:id="5"/>
      <w:bookmarkEnd w:id="6"/>
      <w:bookmarkEnd w:id="7"/>
      <w:bookmarkEnd w:id="22"/>
      <w:bookmarkEnd w:id="23"/>
      <w:r w:rsidRPr="00360E75">
        <w:lastRenderedPageBreak/>
        <w:t xml:space="preserve">Процесс </w:t>
      </w:r>
      <w:r w:rsidRPr="00360E75">
        <w:rPr>
          <w:lang w:val="en-US"/>
        </w:rPr>
        <w:t>A</w:t>
      </w:r>
      <w:r>
        <w:t>4</w:t>
      </w:r>
      <w:r w:rsidRPr="00B774B4">
        <w:t>.</w:t>
      </w:r>
      <w:r w:rsidRPr="00360E75">
        <w:t xml:space="preserve">1. </w:t>
      </w:r>
      <w:r>
        <w:t>ведение реестра проверяемых субъектов</w:t>
      </w:r>
      <w:bookmarkEnd w:id="24"/>
      <w:bookmarkEnd w:id="25"/>
      <w:bookmarkEnd w:id="26"/>
    </w:p>
    <w:p w14:paraId="6599BA5C" w14:textId="77777777" w:rsidR="009F41C1" w:rsidRPr="009F41C1" w:rsidRDefault="009F41C1" w:rsidP="009F41C1">
      <w:pPr>
        <w:pStyle w:val="a5"/>
        <w:ind w:firstLine="0"/>
      </w:pPr>
    </w:p>
    <w:p w14:paraId="4400ECF5" w14:textId="2BB26D2E" w:rsidR="009F41C1" w:rsidRDefault="009F41C1" w:rsidP="009F41C1">
      <w:pPr>
        <w:ind w:firstLine="0"/>
        <w:jc w:val="center"/>
      </w:pPr>
      <w:r>
        <w:object w:dxaOrig="13983" w:dyaOrig="10866" w14:anchorId="20A99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25pt;height:618pt" o:ole="">
            <v:imagedata r:id="rId16" o:title=""/>
          </v:shape>
          <o:OLEObject Type="Embed" ProgID="Visio.Drawing.11" ShapeID="_x0000_i1025" DrawAspect="Content" ObjectID="_1554043007" r:id="rId17"/>
        </w:object>
      </w:r>
    </w:p>
    <w:p w14:paraId="728F480B" w14:textId="77777777" w:rsidR="009F41C1" w:rsidRDefault="009F41C1">
      <w:pPr>
        <w:ind w:firstLine="0"/>
        <w:jc w:val="left"/>
      </w:pPr>
    </w:p>
    <w:p w14:paraId="7DCBD46A" w14:textId="2D0007AF" w:rsidR="009F41C1" w:rsidRPr="009F41C1" w:rsidRDefault="009F41C1" w:rsidP="009F41C1">
      <w:pPr>
        <w:ind w:firstLine="0"/>
        <w:jc w:val="center"/>
      </w:pPr>
      <w:r>
        <w:t>Рисунок 1</w:t>
      </w:r>
      <w:r w:rsidRPr="009F41C1">
        <w:t>.</w:t>
      </w:r>
      <w:r w:rsidR="0001521A">
        <w:t xml:space="preserve"> </w:t>
      </w:r>
      <w:r>
        <w:t xml:space="preserve">Схема процесса </w:t>
      </w:r>
      <w:r>
        <w:rPr>
          <w:lang w:val="en-US"/>
        </w:rPr>
        <w:t>A</w:t>
      </w:r>
      <w:r>
        <w:t>4</w:t>
      </w:r>
      <w:r w:rsidRPr="009F41C1">
        <w:t>.</w:t>
      </w:r>
      <w:r>
        <w:t>1</w:t>
      </w:r>
      <w:r w:rsidRPr="009F41C1">
        <w:t xml:space="preserve"> – </w:t>
      </w:r>
      <w:r>
        <w:t>Ведение реестра проверяемых субъектов</w:t>
      </w:r>
      <w:r w:rsidRPr="009F41C1">
        <w:t>.</w:t>
      </w:r>
    </w:p>
    <w:p w14:paraId="2924F0BE" w14:textId="77777777" w:rsidR="00AA0673" w:rsidRPr="00C668BC" w:rsidRDefault="007426D0" w:rsidP="00AA0673">
      <w:pPr>
        <w:pStyle w:val="12"/>
        <w:keepLines/>
        <w:pageBreakBefore w:val="0"/>
        <w:numPr>
          <w:ilvl w:val="0"/>
          <w:numId w:val="20"/>
        </w:numPr>
        <w:tabs>
          <w:tab w:val="clear" w:pos="284"/>
          <w:tab w:val="clear" w:pos="426"/>
        </w:tabs>
        <w:spacing w:before="480" w:after="0" w:line="312" w:lineRule="auto"/>
        <w:jc w:val="left"/>
      </w:pPr>
      <w:bookmarkStart w:id="27" w:name="_Toc467070308"/>
      <w:bookmarkStart w:id="28" w:name="_Toc467494139"/>
      <w:bookmarkStart w:id="29" w:name="_Toc463876534"/>
      <w:r w:rsidRPr="00360E75">
        <w:t xml:space="preserve">Процесс </w:t>
      </w:r>
      <w:r w:rsidRPr="00360E75">
        <w:rPr>
          <w:lang w:val="en-US"/>
        </w:rPr>
        <w:t>A</w:t>
      </w:r>
      <w:r w:rsidRPr="003D3876">
        <w:t>4.2</w:t>
      </w:r>
      <w:r w:rsidRPr="00360E75">
        <w:t xml:space="preserve">. </w:t>
      </w:r>
      <w:r>
        <w:t xml:space="preserve">ведение реестра </w:t>
      </w:r>
      <w:proofErr w:type="gramStart"/>
      <w:r>
        <w:t>бизнес-моделей</w:t>
      </w:r>
      <w:proofErr w:type="gramEnd"/>
      <w:r>
        <w:t xml:space="preserve"> ОГК</w:t>
      </w:r>
      <w:r w:rsidR="00AA0673" w:rsidRPr="003D3876">
        <w:t>/</w:t>
      </w:r>
      <w:r w:rsidR="00AA0673">
        <w:t>ОМК</w:t>
      </w:r>
      <w:bookmarkEnd w:id="27"/>
      <w:bookmarkEnd w:id="28"/>
    </w:p>
    <w:p w14:paraId="073114EA" w14:textId="77777777" w:rsidR="00326457" w:rsidRPr="00C668BC" w:rsidRDefault="00326457" w:rsidP="00326457">
      <w:pPr>
        <w:pStyle w:val="a5"/>
        <w:ind w:firstLine="0"/>
      </w:pPr>
    </w:p>
    <w:p w14:paraId="1B5DFB28" w14:textId="4E4BEFA0" w:rsidR="00AA0673" w:rsidRDefault="009F41C1" w:rsidP="00326457">
      <w:pPr>
        <w:pStyle w:val="affc"/>
        <w:jc w:val="center"/>
      </w:pPr>
      <w:r>
        <w:object w:dxaOrig="15514" w:dyaOrig="10157" w14:anchorId="19A20A0C">
          <v:shape id="_x0000_i1026" type="#_x0000_t75" style="width:919.5pt;height:601.5pt" o:ole="">
            <v:imagedata r:id="rId18" o:title=""/>
          </v:shape>
          <o:OLEObject Type="Embed" ProgID="Visio.Drawing.11" ShapeID="_x0000_i1026" DrawAspect="Content" ObjectID="_1554043008" r:id="rId19"/>
        </w:object>
      </w:r>
    </w:p>
    <w:p w14:paraId="2583F2F7" w14:textId="77777777" w:rsidR="009F41C1" w:rsidRDefault="009F41C1" w:rsidP="009F41C1">
      <w:pPr>
        <w:ind w:firstLine="0"/>
        <w:jc w:val="center"/>
        <w:rPr>
          <w:lang w:val="en-US"/>
        </w:rPr>
      </w:pPr>
    </w:p>
    <w:p w14:paraId="6CBE7559" w14:textId="69744821" w:rsidR="009F41C1" w:rsidRPr="009F41C1" w:rsidRDefault="009F41C1" w:rsidP="009F41C1">
      <w:pPr>
        <w:ind w:firstLine="0"/>
        <w:jc w:val="center"/>
      </w:pPr>
      <w:r>
        <w:t xml:space="preserve">Рисунок </w:t>
      </w:r>
      <w:r w:rsidRPr="009F41C1">
        <w:t>2.</w:t>
      </w:r>
      <w:r w:rsidR="0001521A">
        <w:t xml:space="preserve"> </w:t>
      </w:r>
      <w:r>
        <w:t xml:space="preserve">Схема процесса </w:t>
      </w:r>
      <w:r>
        <w:rPr>
          <w:lang w:val="en-US"/>
        </w:rPr>
        <w:t>A</w:t>
      </w:r>
      <w:r>
        <w:t>4</w:t>
      </w:r>
      <w:r w:rsidRPr="009F41C1">
        <w:t xml:space="preserve">.2 – </w:t>
      </w:r>
      <w:r>
        <w:t xml:space="preserve">Ведение реестра </w:t>
      </w:r>
      <w:proofErr w:type="gramStart"/>
      <w:r>
        <w:t>бизнес-моделей</w:t>
      </w:r>
      <w:proofErr w:type="gramEnd"/>
      <w:r>
        <w:t xml:space="preserve"> ОГК</w:t>
      </w:r>
      <w:r w:rsidRPr="009F41C1">
        <w:t>/</w:t>
      </w:r>
      <w:r>
        <w:t>ОМК</w:t>
      </w:r>
      <w:r w:rsidRPr="009F41C1">
        <w:t>.</w:t>
      </w:r>
    </w:p>
    <w:p w14:paraId="6729A0D2" w14:textId="430B8CF4" w:rsidR="00AA0673" w:rsidRDefault="00AA0673">
      <w:pPr>
        <w:ind w:firstLine="0"/>
        <w:jc w:val="left"/>
        <w:rPr>
          <w:rFonts w:eastAsia="Times New Roman"/>
          <w:szCs w:val="24"/>
          <w:lang w:eastAsia="ru-RU"/>
        </w:rPr>
      </w:pPr>
    </w:p>
    <w:p w14:paraId="6DE59479"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30" w:name="_Toc463876535"/>
      <w:bookmarkStart w:id="31" w:name="_Toc467070309"/>
      <w:bookmarkStart w:id="32" w:name="_Toc467494140"/>
      <w:bookmarkEnd w:id="29"/>
      <w:r w:rsidRPr="00360E75">
        <w:t xml:space="preserve">Процесс </w:t>
      </w:r>
      <w:r w:rsidRPr="00360E75">
        <w:rPr>
          <w:lang w:val="en-US"/>
        </w:rPr>
        <w:t>A</w:t>
      </w:r>
      <w:r w:rsidRPr="003D3876">
        <w:t>4.</w:t>
      </w:r>
      <w:r w:rsidRPr="00CB2033">
        <w:t>3</w:t>
      </w:r>
      <w:r w:rsidRPr="00360E75">
        <w:t xml:space="preserve">. </w:t>
      </w:r>
      <w:r w:rsidRPr="00153EBA">
        <w:t xml:space="preserve">распределение </w:t>
      </w:r>
      <w:r>
        <w:t xml:space="preserve">проверяемых </w:t>
      </w:r>
      <w:r w:rsidRPr="00153EBA">
        <w:t>субъектов и закрепление их за проверяющими лицами в рамках одного ОГК/ОМК</w:t>
      </w:r>
      <w:bookmarkEnd w:id="30"/>
      <w:bookmarkEnd w:id="31"/>
      <w:bookmarkEnd w:id="32"/>
    </w:p>
    <w:p w14:paraId="1914064F" w14:textId="77777777" w:rsidR="001B4BB8" w:rsidRDefault="001B4BB8" w:rsidP="001B4BB8">
      <w:pPr>
        <w:pStyle w:val="a5"/>
      </w:pPr>
    </w:p>
    <w:p w14:paraId="3042D65F" w14:textId="3CA997AF" w:rsidR="001B4BB8" w:rsidRPr="001B4BB8" w:rsidRDefault="001B4BB8" w:rsidP="001B4BB8">
      <w:pPr>
        <w:pStyle w:val="a5"/>
        <w:ind w:firstLine="0"/>
        <w:jc w:val="center"/>
      </w:pPr>
      <w:r>
        <w:object w:dxaOrig="14153" w:dyaOrig="10157" w14:anchorId="114D9F77">
          <v:shape id="_x0000_i1027" type="#_x0000_t75" style="width:831pt;height:596.25pt" o:ole="">
            <v:imagedata r:id="rId20" o:title=""/>
          </v:shape>
          <o:OLEObject Type="Embed" ProgID="Visio.Drawing.11" ShapeID="_x0000_i1027" DrawAspect="Content" ObjectID="_1554043009" r:id="rId21"/>
        </w:object>
      </w:r>
    </w:p>
    <w:p w14:paraId="042E6022" w14:textId="77777777" w:rsidR="001B4BB8" w:rsidRDefault="001B4BB8" w:rsidP="001B4BB8">
      <w:pPr>
        <w:ind w:firstLine="0"/>
        <w:jc w:val="center"/>
      </w:pPr>
    </w:p>
    <w:p w14:paraId="5F9C1324" w14:textId="1EB438E1" w:rsidR="001B4BB8" w:rsidRPr="009F41C1" w:rsidRDefault="001B4BB8" w:rsidP="001B4BB8">
      <w:pPr>
        <w:ind w:firstLine="0"/>
        <w:jc w:val="center"/>
      </w:pPr>
      <w:r>
        <w:t>Рисунок 3</w:t>
      </w:r>
      <w:r w:rsidRPr="009F41C1">
        <w:t>.</w:t>
      </w:r>
      <w:r w:rsidR="0001521A">
        <w:t xml:space="preserve"> </w:t>
      </w:r>
      <w:r>
        <w:t xml:space="preserve">Схема процесса </w:t>
      </w:r>
      <w:r>
        <w:rPr>
          <w:lang w:val="en-US"/>
        </w:rPr>
        <w:t>A</w:t>
      </w:r>
      <w:r>
        <w:t>4</w:t>
      </w:r>
      <w:r w:rsidRPr="009F41C1">
        <w:t>.</w:t>
      </w:r>
      <w:r w:rsidR="00742F6F">
        <w:t>3</w:t>
      </w:r>
      <w:r w:rsidRPr="009F41C1">
        <w:t xml:space="preserve"> – </w:t>
      </w:r>
      <w:r>
        <w:t>Распределение проверяемых субъектов</w:t>
      </w:r>
      <w:r w:rsidRPr="001B4BB8">
        <w:t xml:space="preserve"> </w:t>
      </w:r>
      <w:r>
        <w:t>и</w:t>
      </w:r>
      <w:r w:rsidRPr="001B4BB8">
        <w:t xml:space="preserve"> </w:t>
      </w:r>
      <w:r>
        <w:t>закрепление их за проверяющими лицами в ра</w:t>
      </w:r>
      <w:r w:rsidR="00570760">
        <w:t>м</w:t>
      </w:r>
      <w:r>
        <w:t xml:space="preserve">ках одного </w:t>
      </w:r>
      <w:r w:rsidRPr="001B4BB8">
        <w:t xml:space="preserve"> ОГК/ОМК</w:t>
      </w:r>
      <w:r w:rsidRPr="009F41C1">
        <w:t>.</w:t>
      </w:r>
    </w:p>
    <w:p w14:paraId="30FADA00" w14:textId="77777777" w:rsidR="00042418" w:rsidRDefault="00AA0673">
      <w:pPr>
        <w:ind w:firstLine="0"/>
        <w:jc w:val="left"/>
        <w:sectPr w:rsidR="00042418" w:rsidSect="009F41C1">
          <w:pgSz w:w="23814" w:h="16839" w:orient="landscape" w:code="8"/>
          <w:pgMar w:top="568" w:right="851" w:bottom="1841" w:left="851" w:header="284" w:footer="454" w:gutter="0"/>
          <w:cols w:space="708"/>
          <w:titlePg/>
          <w:docGrid w:linePitch="381"/>
        </w:sectPr>
      </w:pPr>
      <w:r>
        <w:br w:type="page"/>
      </w:r>
    </w:p>
    <w:p w14:paraId="3AD5B4C4" w14:textId="2C862309" w:rsidR="00AA0673" w:rsidRDefault="00AA0673">
      <w:pPr>
        <w:ind w:firstLine="0"/>
        <w:jc w:val="left"/>
        <w:rPr>
          <w:rFonts w:eastAsia="Times New Roman"/>
          <w:szCs w:val="24"/>
          <w:lang w:eastAsia="ru-RU"/>
        </w:rPr>
      </w:pPr>
    </w:p>
    <w:p w14:paraId="42FA1DDC"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33" w:name="_Toc463876536"/>
      <w:bookmarkStart w:id="34" w:name="_Toc467070310"/>
      <w:bookmarkStart w:id="35" w:name="_Toc467494141"/>
      <w:r w:rsidRPr="00360E75">
        <w:t xml:space="preserve">Процесс </w:t>
      </w:r>
      <w:r w:rsidRPr="00360E75">
        <w:rPr>
          <w:lang w:val="en-US"/>
        </w:rPr>
        <w:t>A</w:t>
      </w:r>
      <w:r w:rsidRPr="003D3876">
        <w:t>4.</w:t>
      </w:r>
      <w:r w:rsidRPr="00CB2033">
        <w:t>4</w:t>
      </w:r>
      <w:r w:rsidRPr="00360E75">
        <w:t xml:space="preserve">. </w:t>
      </w:r>
      <w:r w:rsidRPr="00153EBA">
        <w:t>подготовка, согласование и утверждение ежегодного плана проверок в рамках одного ОГК/ОМК</w:t>
      </w:r>
      <w:bookmarkEnd w:id="33"/>
      <w:bookmarkEnd w:id="34"/>
      <w:bookmarkEnd w:id="35"/>
      <w:r w:rsidRPr="00153EBA">
        <w:t xml:space="preserve"> </w:t>
      </w:r>
    </w:p>
    <w:p w14:paraId="350398FD" w14:textId="15DC86FE" w:rsidR="00AA0673" w:rsidRDefault="00AA0673">
      <w:pPr>
        <w:ind w:firstLine="0"/>
        <w:jc w:val="left"/>
        <w:rPr>
          <w:rFonts w:eastAsia="Times New Roman"/>
          <w:szCs w:val="24"/>
          <w:lang w:eastAsia="ru-RU"/>
        </w:rPr>
      </w:pPr>
    </w:p>
    <w:p w14:paraId="6D4ECF1A" w14:textId="79DD7340" w:rsidR="00570760" w:rsidRDefault="00570760" w:rsidP="00570760">
      <w:pPr>
        <w:ind w:firstLine="0"/>
        <w:jc w:val="center"/>
        <w:rPr>
          <w:rFonts w:eastAsia="Times New Roman"/>
          <w:szCs w:val="24"/>
          <w:lang w:eastAsia="ru-RU"/>
        </w:rPr>
      </w:pPr>
      <w:r>
        <w:object w:dxaOrig="15769" w:dyaOrig="11007" w14:anchorId="3A70DC98">
          <v:shape id="_x0000_i1028" type="#_x0000_t75" style="width:897pt;height:625.5pt" o:ole="">
            <v:imagedata r:id="rId22" o:title=""/>
          </v:shape>
          <o:OLEObject Type="Embed" ProgID="Visio.Drawing.11" ShapeID="_x0000_i1028" DrawAspect="Content" ObjectID="_1554043010" r:id="rId23"/>
        </w:object>
      </w:r>
    </w:p>
    <w:p w14:paraId="3143ECB4" w14:textId="5116165B" w:rsidR="00AA0673" w:rsidRDefault="00570760" w:rsidP="00557560">
      <w:pPr>
        <w:ind w:firstLine="0"/>
        <w:jc w:val="center"/>
      </w:pPr>
      <w:r>
        <w:t>Рисунок 4</w:t>
      </w:r>
      <w:r w:rsidRPr="009F41C1">
        <w:t>.</w:t>
      </w:r>
      <w:r w:rsidR="0001521A">
        <w:t xml:space="preserve"> </w:t>
      </w:r>
      <w:r>
        <w:t xml:space="preserve">Схема процесса </w:t>
      </w:r>
      <w:r>
        <w:rPr>
          <w:lang w:val="en-US"/>
        </w:rPr>
        <w:t>A</w:t>
      </w:r>
      <w:r>
        <w:t>4</w:t>
      </w:r>
      <w:r w:rsidRPr="009F41C1">
        <w:t>.</w:t>
      </w:r>
      <w:r w:rsidR="00742F6F">
        <w:t>4</w:t>
      </w:r>
      <w:r w:rsidRPr="009F41C1">
        <w:t xml:space="preserve"> – </w:t>
      </w:r>
      <w:r>
        <w:t>Подготовка</w:t>
      </w:r>
      <w:r w:rsidRPr="00570760">
        <w:t xml:space="preserve">, </w:t>
      </w:r>
      <w:r>
        <w:t>согласование</w:t>
      </w:r>
      <w:r w:rsidRPr="00570760">
        <w:t xml:space="preserve"> </w:t>
      </w:r>
      <w:r>
        <w:t>и</w:t>
      </w:r>
      <w:r w:rsidRPr="00570760">
        <w:t xml:space="preserve"> </w:t>
      </w:r>
      <w:r>
        <w:t>утверждение</w:t>
      </w:r>
      <w:r w:rsidRPr="00570760">
        <w:t xml:space="preserve"> </w:t>
      </w:r>
      <w:r>
        <w:t>ежегодного</w:t>
      </w:r>
      <w:r w:rsidRPr="00570760">
        <w:t xml:space="preserve"> </w:t>
      </w:r>
      <w:r>
        <w:t>плана</w:t>
      </w:r>
      <w:r w:rsidRPr="00570760">
        <w:t xml:space="preserve"> </w:t>
      </w:r>
      <w:r>
        <w:t>проверок</w:t>
      </w:r>
      <w:r w:rsidRPr="00570760">
        <w:t xml:space="preserve"> </w:t>
      </w:r>
      <w:r>
        <w:t xml:space="preserve">в рамках одного </w:t>
      </w:r>
      <w:r w:rsidRPr="001B4BB8">
        <w:t xml:space="preserve"> ОГК/ОМК</w:t>
      </w:r>
      <w:r w:rsidRPr="009F41C1">
        <w:t>.</w:t>
      </w:r>
      <w:r w:rsidR="00AA0673">
        <w:br w:type="page"/>
      </w:r>
    </w:p>
    <w:p w14:paraId="262EF894" w14:textId="77777777" w:rsidR="007426D0" w:rsidRDefault="007426D0" w:rsidP="00326457">
      <w:pPr>
        <w:pStyle w:val="12"/>
        <w:keepLines/>
        <w:pageBreakBefore w:val="0"/>
        <w:numPr>
          <w:ilvl w:val="0"/>
          <w:numId w:val="20"/>
        </w:numPr>
        <w:tabs>
          <w:tab w:val="clear" w:pos="284"/>
          <w:tab w:val="clear" w:pos="426"/>
        </w:tabs>
        <w:spacing w:before="480" w:after="0" w:line="312" w:lineRule="auto"/>
        <w:jc w:val="left"/>
      </w:pPr>
      <w:bookmarkStart w:id="36" w:name="_Toc463876537"/>
      <w:bookmarkStart w:id="37" w:name="_Toc467070311"/>
      <w:bookmarkStart w:id="38" w:name="_Toc467494142"/>
      <w:r w:rsidRPr="00360E75">
        <w:t xml:space="preserve">Процесс </w:t>
      </w:r>
      <w:r w:rsidRPr="00360E75">
        <w:rPr>
          <w:lang w:val="en-US"/>
        </w:rPr>
        <w:t>A</w:t>
      </w:r>
      <w:r w:rsidRPr="003D3876">
        <w:t>4.</w:t>
      </w:r>
      <w:r w:rsidRPr="00CB2033">
        <w:t>5</w:t>
      </w:r>
      <w:r w:rsidRPr="00360E75">
        <w:t xml:space="preserve">. </w:t>
      </w:r>
      <w:r w:rsidRPr="00153EBA">
        <w:t>проведение типовой плановой проверки</w:t>
      </w:r>
      <w:bookmarkEnd w:id="36"/>
      <w:bookmarkEnd w:id="37"/>
      <w:bookmarkEnd w:id="38"/>
      <w:r w:rsidRPr="00153EBA">
        <w:t xml:space="preserve"> </w:t>
      </w:r>
    </w:p>
    <w:p w14:paraId="1E4687DE" w14:textId="77777777" w:rsidR="0001521A" w:rsidRPr="0001521A" w:rsidRDefault="0001521A" w:rsidP="0001521A">
      <w:pPr>
        <w:pStyle w:val="a5"/>
      </w:pPr>
    </w:p>
    <w:p w14:paraId="632C3DC3" w14:textId="0A69BE5D" w:rsidR="0001521A" w:rsidRDefault="0001521A" w:rsidP="0001521A">
      <w:pPr>
        <w:pStyle w:val="a5"/>
        <w:jc w:val="center"/>
      </w:pPr>
      <w:r>
        <w:object w:dxaOrig="17650" w:dyaOrig="12417" w14:anchorId="4DDBAF85">
          <v:shape id="_x0000_i1029" type="#_x0000_t75" style="width:875.25pt;height:615pt" o:ole="">
            <v:imagedata r:id="rId24" o:title=""/>
          </v:shape>
          <o:OLEObject Type="Embed" ProgID="Visio.Drawing.11" ShapeID="_x0000_i1029" DrawAspect="Content" ObjectID="_1554043011" r:id="rId25"/>
        </w:object>
      </w:r>
    </w:p>
    <w:p w14:paraId="334A5588" w14:textId="77777777" w:rsidR="0001521A" w:rsidRDefault="0001521A" w:rsidP="0001521A">
      <w:pPr>
        <w:pStyle w:val="a5"/>
      </w:pPr>
    </w:p>
    <w:p w14:paraId="73481E76" w14:textId="4766943A" w:rsidR="00AA0673" w:rsidRDefault="0001521A" w:rsidP="0001521A">
      <w:pPr>
        <w:pStyle w:val="a5"/>
        <w:jc w:val="center"/>
      </w:pPr>
      <w:r>
        <w:t>Рисунок 5</w:t>
      </w:r>
      <w:r w:rsidRPr="009F41C1">
        <w:t>.</w:t>
      </w:r>
      <w:r>
        <w:t xml:space="preserve"> Схема процесса </w:t>
      </w:r>
      <w:r>
        <w:rPr>
          <w:lang w:val="en-US"/>
        </w:rPr>
        <w:t>A</w:t>
      </w:r>
      <w:r>
        <w:t>4</w:t>
      </w:r>
      <w:r w:rsidRPr="009F41C1">
        <w:t>.</w:t>
      </w:r>
      <w:r w:rsidR="00742F6F">
        <w:t>5</w:t>
      </w:r>
      <w:r w:rsidRPr="009F41C1">
        <w:t xml:space="preserve"> – </w:t>
      </w:r>
      <w:r>
        <w:t>Проведение типовой плановой проверки</w:t>
      </w:r>
      <w:r w:rsidRPr="009F41C1">
        <w:t>.</w:t>
      </w:r>
      <w:r w:rsidR="00AA0673">
        <w:br w:type="page"/>
      </w:r>
    </w:p>
    <w:p w14:paraId="55D85D68"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39" w:name="_Toc463876538"/>
      <w:bookmarkStart w:id="40" w:name="_Toc467070312"/>
      <w:bookmarkStart w:id="41" w:name="_Toc467494143"/>
      <w:r w:rsidRPr="00360E75">
        <w:t xml:space="preserve">Процесс </w:t>
      </w:r>
      <w:r w:rsidRPr="00360E75">
        <w:rPr>
          <w:lang w:val="en-US"/>
        </w:rPr>
        <w:t>A</w:t>
      </w:r>
      <w:r w:rsidRPr="003D3876">
        <w:t>4.</w:t>
      </w:r>
      <w:r>
        <w:t>6</w:t>
      </w:r>
      <w:r w:rsidRPr="00360E75">
        <w:t xml:space="preserve">. </w:t>
      </w:r>
      <w:r w:rsidRPr="00153EBA">
        <w:t xml:space="preserve">проведение типовой </w:t>
      </w:r>
      <w:r>
        <w:t>ВНЕ</w:t>
      </w:r>
      <w:r w:rsidRPr="00153EBA">
        <w:t>плановой проверки</w:t>
      </w:r>
      <w:bookmarkEnd w:id="39"/>
      <w:bookmarkEnd w:id="40"/>
      <w:bookmarkEnd w:id="41"/>
      <w:r w:rsidRPr="00153EBA">
        <w:t xml:space="preserve"> </w:t>
      </w:r>
    </w:p>
    <w:p w14:paraId="58B9BD79" w14:textId="77777777" w:rsidR="007F3834" w:rsidRDefault="007F3834" w:rsidP="007F3834">
      <w:pPr>
        <w:pStyle w:val="a5"/>
        <w:ind w:firstLine="0"/>
      </w:pPr>
    </w:p>
    <w:p w14:paraId="26F34A64" w14:textId="18907966" w:rsidR="007F3834" w:rsidRDefault="007F3834" w:rsidP="007F3834">
      <w:pPr>
        <w:pStyle w:val="a5"/>
        <w:ind w:firstLine="0"/>
        <w:jc w:val="center"/>
      </w:pPr>
      <w:r>
        <w:object w:dxaOrig="21470" w:dyaOrig="15289" w14:anchorId="188F1DBA">
          <v:shape id="_x0000_i1030" type="#_x0000_t75" style="width:868.5pt;height:620.25pt" o:ole="">
            <v:imagedata r:id="rId26" o:title=""/>
          </v:shape>
          <o:OLEObject Type="Embed" ProgID="Visio.Drawing.11" ShapeID="_x0000_i1030" DrawAspect="Content" ObjectID="_1554043012" r:id="rId27"/>
        </w:object>
      </w:r>
    </w:p>
    <w:p w14:paraId="68A6A95D" w14:textId="77777777" w:rsidR="007F3834" w:rsidRDefault="007F3834" w:rsidP="007F3834">
      <w:pPr>
        <w:pStyle w:val="a5"/>
        <w:ind w:firstLine="0"/>
      </w:pPr>
    </w:p>
    <w:p w14:paraId="219C33EF" w14:textId="5A52FD91" w:rsidR="00AA0673" w:rsidRDefault="007F3834" w:rsidP="007F3834">
      <w:pPr>
        <w:pStyle w:val="a5"/>
        <w:ind w:firstLine="0"/>
        <w:jc w:val="center"/>
      </w:pPr>
      <w:r>
        <w:t>Рисунок 6</w:t>
      </w:r>
      <w:r w:rsidRPr="009F41C1">
        <w:t>.</w:t>
      </w:r>
      <w:r>
        <w:t xml:space="preserve"> Схема процесса </w:t>
      </w:r>
      <w:r>
        <w:rPr>
          <w:lang w:val="en-US"/>
        </w:rPr>
        <w:t>A</w:t>
      </w:r>
      <w:r>
        <w:t>4</w:t>
      </w:r>
      <w:r w:rsidRPr="009F41C1">
        <w:t>.</w:t>
      </w:r>
      <w:r w:rsidR="00742F6F">
        <w:t>6</w:t>
      </w:r>
      <w:r w:rsidRPr="009F41C1">
        <w:t xml:space="preserve"> – </w:t>
      </w:r>
      <w:r>
        <w:t>Проведение типовой внеплановой проверки</w:t>
      </w:r>
      <w:r w:rsidRPr="009F41C1">
        <w:t>.</w:t>
      </w:r>
      <w:r w:rsidR="00AA0673">
        <w:br w:type="page"/>
      </w:r>
    </w:p>
    <w:p w14:paraId="36AD58B5"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42" w:name="_Toc463876539"/>
      <w:bookmarkStart w:id="43" w:name="_Toc467070313"/>
      <w:bookmarkStart w:id="44" w:name="_Toc467494144"/>
      <w:r w:rsidRPr="00360E75">
        <w:t xml:space="preserve">Процесс </w:t>
      </w:r>
      <w:r w:rsidRPr="00360E75">
        <w:rPr>
          <w:lang w:val="en-US"/>
        </w:rPr>
        <w:t>A</w:t>
      </w:r>
      <w:r w:rsidRPr="003D3876">
        <w:t>4.</w:t>
      </w:r>
      <w:r>
        <w:t>7</w:t>
      </w:r>
      <w:r w:rsidRPr="00360E75">
        <w:t xml:space="preserve">. </w:t>
      </w:r>
      <w:r w:rsidRPr="00153EBA">
        <w:t>проведение типовой совместной проверки</w:t>
      </w:r>
      <w:bookmarkEnd w:id="42"/>
      <w:bookmarkEnd w:id="43"/>
      <w:bookmarkEnd w:id="44"/>
      <w:r w:rsidRPr="00153EBA">
        <w:t xml:space="preserve"> </w:t>
      </w:r>
    </w:p>
    <w:p w14:paraId="65376D62" w14:textId="77777777" w:rsidR="00742F6F" w:rsidRDefault="00742F6F" w:rsidP="00742F6F">
      <w:pPr>
        <w:pStyle w:val="a5"/>
        <w:ind w:firstLine="0"/>
      </w:pPr>
    </w:p>
    <w:p w14:paraId="1A6C30C1" w14:textId="6DE3F0F2" w:rsidR="00742F6F" w:rsidRDefault="00742F6F" w:rsidP="00742F6F">
      <w:pPr>
        <w:pStyle w:val="a5"/>
        <w:ind w:firstLine="0"/>
        <w:jc w:val="center"/>
      </w:pPr>
      <w:r>
        <w:object w:dxaOrig="15840" w:dyaOrig="14550" w14:anchorId="1146524B">
          <v:shape id="_x0000_i1031" type="#_x0000_t75" style="width:663.75pt;height:609.75pt" o:ole="">
            <v:imagedata r:id="rId28" o:title=""/>
          </v:shape>
          <o:OLEObject Type="Embed" ProgID="Visio.Drawing.11" ShapeID="_x0000_i1031" DrawAspect="Content" ObjectID="_1554043013" r:id="rId29"/>
        </w:object>
      </w:r>
    </w:p>
    <w:p w14:paraId="6421C935" w14:textId="77777777" w:rsidR="00742F6F" w:rsidRDefault="00742F6F" w:rsidP="00742F6F">
      <w:pPr>
        <w:pStyle w:val="a5"/>
        <w:ind w:firstLine="0"/>
      </w:pPr>
    </w:p>
    <w:p w14:paraId="37990194" w14:textId="48895F82" w:rsidR="00AA0673" w:rsidRDefault="00742F6F" w:rsidP="00C27AB8">
      <w:pPr>
        <w:pStyle w:val="a5"/>
        <w:ind w:firstLine="0"/>
        <w:jc w:val="center"/>
      </w:pPr>
      <w:r>
        <w:t>Рисунок 7</w:t>
      </w:r>
      <w:r w:rsidRPr="009F41C1">
        <w:t>.</w:t>
      </w:r>
      <w:r>
        <w:t xml:space="preserve"> Схема процесса </w:t>
      </w:r>
      <w:r>
        <w:rPr>
          <w:lang w:val="en-US"/>
        </w:rPr>
        <w:t>A</w:t>
      </w:r>
      <w:r>
        <w:t>4</w:t>
      </w:r>
      <w:r w:rsidRPr="009F41C1">
        <w:t>.</w:t>
      </w:r>
      <w:r>
        <w:t>7</w:t>
      </w:r>
      <w:r w:rsidRPr="009F41C1">
        <w:t xml:space="preserve"> – </w:t>
      </w:r>
      <w:r>
        <w:t>Проведение типовой совместной проверки</w:t>
      </w:r>
      <w:r w:rsidRPr="009F41C1">
        <w:t>.</w:t>
      </w:r>
      <w:r w:rsidR="00AA0673">
        <w:br w:type="page"/>
      </w:r>
    </w:p>
    <w:p w14:paraId="74B4884A"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45" w:name="_Toc463876540"/>
      <w:bookmarkStart w:id="46" w:name="_Toc467070314"/>
      <w:bookmarkStart w:id="47" w:name="_Toc467494145"/>
      <w:r w:rsidRPr="00360E75">
        <w:t xml:space="preserve">Процесс </w:t>
      </w:r>
      <w:r w:rsidRPr="00360E75">
        <w:rPr>
          <w:lang w:val="en-US"/>
        </w:rPr>
        <w:t>A</w:t>
      </w:r>
      <w:r w:rsidRPr="003D3876">
        <w:t>4.</w:t>
      </w:r>
      <w:r>
        <w:t>8</w:t>
      </w:r>
      <w:r w:rsidRPr="00360E75">
        <w:t xml:space="preserve">. </w:t>
      </w:r>
      <w:r w:rsidRPr="00153EBA">
        <w:t>формирование отчетности и аналитических материалов по результатам осуществления контроля (надзора)</w:t>
      </w:r>
      <w:bookmarkEnd w:id="45"/>
      <w:bookmarkEnd w:id="46"/>
      <w:bookmarkEnd w:id="47"/>
      <w:r w:rsidRPr="00153EBA">
        <w:t xml:space="preserve"> </w:t>
      </w:r>
    </w:p>
    <w:p w14:paraId="5921DC43" w14:textId="77777777" w:rsidR="00C27AB8" w:rsidRDefault="00C27AB8" w:rsidP="00C27AB8">
      <w:pPr>
        <w:pStyle w:val="a5"/>
        <w:ind w:firstLine="0"/>
      </w:pPr>
    </w:p>
    <w:p w14:paraId="030BCE9C" w14:textId="766FA3CD" w:rsidR="00C27AB8" w:rsidRDefault="00C27AB8" w:rsidP="00C27AB8">
      <w:pPr>
        <w:pStyle w:val="a5"/>
        <w:ind w:firstLine="0"/>
        <w:jc w:val="center"/>
      </w:pPr>
      <w:r>
        <w:object w:dxaOrig="11716" w:dyaOrig="10772" w14:anchorId="032D284C">
          <v:shape id="_x0000_i1032" type="#_x0000_t75" style="width:585pt;height:537.75pt" o:ole="">
            <v:imagedata r:id="rId30" o:title=""/>
          </v:shape>
          <o:OLEObject Type="Embed" ProgID="Visio.Drawing.11" ShapeID="_x0000_i1032" DrawAspect="Content" ObjectID="_1554043014" r:id="rId31"/>
        </w:object>
      </w:r>
    </w:p>
    <w:p w14:paraId="7701E918" w14:textId="77777777" w:rsidR="00C27AB8" w:rsidRDefault="00C27AB8" w:rsidP="00C27AB8">
      <w:pPr>
        <w:pStyle w:val="a5"/>
        <w:ind w:firstLine="0"/>
      </w:pPr>
    </w:p>
    <w:p w14:paraId="1F58474B" w14:textId="61FF32E5" w:rsidR="00C27AB8" w:rsidRPr="00C27AB8" w:rsidRDefault="00C27AB8" w:rsidP="00C27AB8">
      <w:pPr>
        <w:pStyle w:val="a5"/>
        <w:ind w:firstLine="0"/>
        <w:jc w:val="center"/>
      </w:pPr>
      <w:r>
        <w:t>Рисунок 8</w:t>
      </w:r>
      <w:r w:rsidRPr="009F41C1">
        <w:t>.</w:t>
      </w:r>
      <w:r>
        <w:t xml:space="preserve"> Схема процесса </w:t>
      </w:r>
      <w:r>
        <w:rPr>
          <w:lang w:val="en-US"/>
        </w:rPr>
        <w:t>A</w:t>
      </w:r>
      <w:r>
        <w:t>4</w:t>
      </w:r>
      <w:r w:rsidRPr="009F41C1">
        <w:t>.</w:t>
      </w:r>
      <w:r>
        <w:t>8</w:t>
      </w:r>
      <w:r w:rsidRPr="009F41C1">
        <w:t xml:space="preserve"> – </w:t>
      </w:r>
      <w:r w:rsidRPr="00C27AB8">
        <w:t>Ф</w:t>
      </w:r>
      <w:r>
        <w:t>ормирование</w:t>
      </w:r>
      <w:r w:rsidRPr="00C27AB8">
        <w:t xml:space="preserve"> </w:t>
      </w:r>
      <w:r>
        <w:t>отчетности</w:t>
      </w:r>
      <w:r w:rsidRPr="00C27AB8">
        <w:t xml:space="preserve"> </w:t>
      </w:r>
      <w:r>
        <w:t>и</w:t>
      </w:r>
      <w:r w:rsidRPr="00C27AB8">
        <w:t xml:space="preserve"> </w:t>
      </w:r>
      <w:r>
        <w:t>аналитических</w:t>
      </w:r>
      <w:r w:rsidRPr="00C27AB8">
        <w:t xml:space="preserve"> </w:t>
      </w:r>
      <w:r>
        <w:t>материалов</w:t>
      </w:r>
      <w:r w:rsidRPr="00C27AB8">
        <w:t xml:space="preserve"> </w:t>
      </w:r>
      <w:r>
        <w:t>по</w:t>
      </w:r>
      <w:r w:rsidRPr="00C27AB8">
        <w:t xml:space="preserve"> </w:t>
      </w:r>
      <w:r>
        <w:t>результатам</w:t>
      </w:r>
      <w:r w:rsidRPr="00C27AB8">
        <w:t xml:space="preserve"> </w:t>
      </w:r>
      <w:r>
        <w:t>осуществления</w:t>
      </w:r>
      <w:r w:rsidRPr="00C27AB8">
        <w:t xml:space="preserve"> </w:t>
      </w:r>
      <w:r>
        <w:t>контроля</w:t>
      </w:r>
      <w:r w:rsidRPr="00C27AB8">
        <w:t xml:space="preserve"> (</w:t>
      </w:r>
      <w:r>
        <w:t>надзора</w:t>
      </w:r>
      <w:r w:rsidRPr="00C27AB8">
        <w:t>)</w:t>
      </w:r>
      <w:r w:rsidRPr="009F41C1">
        <w:t>.</w:t>
      </w:r>
    </w:p>
    <w:p w14:paraId="3C65FF70" w14:textId="77777777" w:rsidR="00586919" w:rsidRDefault="00AA0673">
      <w:pPr>
        <w:ind w:firstLine="0"/>
        <w:jc w:val="left"/>
        <w:sectPr w:rsidR="00586919" w:rsidSect="00042418">
          <w:type w:val="continuous"/>
          <w:pgSz w:w="23814" w:h="16839" w:orient="landscape" w:code="8"/>
          <w:pgMar w:top="568" w:right="851" w:bottom="1841" w:left="851" w:header="284" w:footer="454" w:gutter="0"/>
          <w:cols w:space="708"/>
          <w:titlePg/>
          <w:docGrid w:linePitch="381"/>
        </w:sectPr>
      </w:pPr>
      <w:r>
        <w:br w:type="page"/>
      </w:r>
    </w:p>
    <w:p w14:paraId="0D4485C8" w14:textId="5529B733" w:rsidR="00AA0673" w:rsidRDefault="00AA0673">
      <w:pPr>
        <w:ind w:firstLine="0"/>
        <w:jc w:val="left"/>
        <w:rPr>
          <w:rFonts w:eastAsia="Times New Roman"/>
          <w:szCs w:val="24"/>
          <w:lang w:eastAsia="ru-RU"/>
        </w:rPr>
      </w:pPr>
    </w:p>
    <w:p w14:paraId="65DD5DB5" w14:textId="77777777" w:rsidR="007426D0" w:rsidRDefault="007426D0" w:rsidP="007426D0">
      <w:pPr>
        <w:pStyle w:val="12"/>
        <w:keepLines/>
        <w:pageBreakBefore w:val="0"/>
        <w:numPr>
          <w:ilvl w:val="0"/>
          <w:numId w:val="20"/>
        </w:numPr>
        <w:tabs>
          <w:tab w:val="clear" w:pos="284"/>
          <w:tab w:val="clear" w:pos="426"/>
        </w:tabs>
        <w:spacing w:before="480" w:after="0" w:line="312" w:lineRule="auto"/>
        <w:jc w:val="left"/>
      </w:pPr>
      <w:bookmarkStart w:id="48" w:name="_Toc463876541"/>
      <w:bookmarkStart w:id="49" w:name="_Toc467070315"/>
      <w:bookmarkStart w:id="50" w:name="_Toc467494146"/>
      <w:r w:rsidRPr="00360E75">
        <w:t xml:space="preserve">Процесс </w:t>
      </w:r>
      <w:r w:rsidRPr="00360E75">
        <w:rPr>
          <w:lang w:val="en-US"/>
        </w:rPr>
        <w:t>A</w:t>
      </w:r>
      <w:r w:rsidRPr="003D3876">
        <w:t>4.</w:t>
      </w:r>
      <w:r>
        <w:t>9</w:t>
      </w:r>
      <w:r w:rsidRPr="00360E75">
        <w:t xml:space="preserve">. </w:t>
      </w:r>
      <w:r w:rsidRPr="00153EBA">
        <w:t xml:space="preserve">обмен данными с личным кабинетом </w:t>
      </w:r>
      <w:r>
        <w:t>проверяем</w:t>
      </w:r>
      <w:r w:rsidRPr="00153EBA">
        <w:t>ого субъекта на ЕПГУ</w:t>
      </w:r>
      <w:bookmarkEnd w:id="48"/>
      <w:bookmarkEnd w:id="49"/>
      <w:bookmarkEnd w:id="50"/>
    </w:p>
    <w:p w14:paraId="33EBF885" w14:textId="77777777" w:rsidR="00C27AB8" w:rsidRDefault="00C27AB8" w:rsidP="00C27AB8">
      <w:pPr>
        <w:pStyle w:val="a5"/>
        <w:ind w:firstLine="0"/>
      </w:pPr>
    </w:p>
    <w:p w14:paraId="7EA9D942" w14:textId="52693ED2" w:rsidR="00C27AB8" w:rsidRDefault="00586919" w:rsidP="00586919">
      <w:pPr>
        <w:pStyle w:val="a5"/>
        <w:ind w:firstLine="0"/>
        <w:jc w:val="center"/>
      </w:pPr>
      <w:r>
        <w:object w:dxaOrig="15996" w:dyaOrig="20503" w14:anchorId="19F039AF">
          <v:shape id="_x0000_i1033" type="#_x0000_t75" style="width:667.5pt;height:857.25pt" o:ole="">
            <v:imagedata r:id="rId32" o:title=""/>
          </v:shape>
          <o:OLEObject Type="Embed" ProgID="Visio.Drawing.11" ShapeID="_x0000_i1033" DrawAspect="Content" ObjectID="_1554043015" r:id="rId33"/>
        </w:object>
      </w:r>
    </w:p>
    <w:p w14:paraId="5500BC1A" w14:textId="77777777" w:rsidR="00C27AB8" w:rsidRDefault="00C27AB8" w:rsidP="00C27AB8">
      <w:pPr>
        <w:pStyle w:val="a5"/>
        <w:ind w:firstLine="0"/>
      </w:pPr>
    </w:p>
    <w:p w14:paraId="183D0658" w14:textId="2E0187DE" w:rsidR="00C27AB8" w:rsidRPr="00C27AB8" w:rsidRDefault="00C27AB8" w:rsidP="00C27AB8">
      <w:pPr>
        <w:pStyle w:val="a5"/>
        <w:ind w:firstLine="0"/>
        <w:jc w:val="center"/>
      </w:pPr>
      <w:r>
        <w:t>Рисунок 9</w:t>
      </w:r>
      <w:r w:rsidRPr="009F41C1">
        <w:t>.</w:t>
      </w:r>
      <w:r>
        <w:t xml:space="preserve"> Схема процесса </w:t>
      </w:r>
      <w:r>
        <w:rPr>
          <w:lang w:val="en-US"/>
        </w:rPr>
        <w:t>A</w:t>
      </w:r>
      <w:r>
        <w:t>4</w:t>
      </w:r>
      <w:r w:rsidRPr="009F41C1">
        <w:t>.</w:t>
      </w:r>
      <w:r>
        <w:t>9</w:t>
      </w:r>
      <w:r w:rsidRPr="009F41C1">
        <w:t xml:space="preserve"> – </w:t>
      </w:r>
      <w:r w:rsidRPr="00C27AB8">
        <w:t>О</w:t>
      </w:r>
      <w:r>
        <w:t>бмен данными с личным кабинетом проверяемого субъекта на ЕПГУ</w:t>
      </w:r>
      <w:r w:rsidRPr="00C27AB8">
        <w:t>.</w:t>
      </w:r>
    </w:p>
    <w:p w14:paraId="5C740667" w14:textId="77777777" w:rsidR="003A7C1C" w:rsidRPr="00C668BC" w:rsidRDefault="003A7C1C" w:rsidP="00326457">
      <w:pPr>
        <w:pStyle w:val="affc"/>
      </w:pPr>
    </w:p>
    <w:sectPr w:rsidR="003A7C1C" w:rsidRPr="00C668BC" w:rsidSect="00586919">
      <w:pgSz w:w="16839" w:h="23814" w:code="8"/>
      <w:pgMar w:top="851" w:right="1841" w:bottom="851" w:left="1843" w:header="284" w:footer="45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28800" w14:textId="77777777" w:rsidR="00D65ACC" w:rsidRDefault="00D65ACC" w:rsidP="00F14E66">
      <w:r>
        <w:separator/>
      </w:r>
    </w:p>
  </w:endnote>
  <w:endnote w:type="continuationSeparator" w:id="0">
    <w:p w14:paraId="2020AF1D" w14:textId="77777777" w:rsidR="00D65ACC" w:rsidRDefault="00D65ACC" w:rsidP="00F14E66">
      <w:r>
        <w:continuationSeparator/>
      </w:r>
    </w:p>
  </w:endnote>
  <w:endnote w:type="continuationNotice" w:id="1">
    <w:p w14:paraId="65CBB1C6" w14:textId="77777777" w:rsidR="00D65ACC" w:rsidRDefault="00D65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244433"/>
      <w:docPartObj>
        <w:docPartGallery w:val="Page Numbers (Bottom of Page)"/>
        <w:docPartUnique/>
      </w:docPartObj>
    </w:sdtPr>
    <w:sdtEndPr/>
    <w:sdtContent>
      <w:p w14:paraId="59E154CB" w14:textId="03805DB2" w:rsidR="005504DC" w:rsidRDefault="005504DC">
        <w:pPr>
          <w:pStyle w:val="af1"/>
          <w:jc w:val="right"/>
        </w:pPr>
        <w:r>
          <w:fldChar w:fldCharType="begin"/>
        </w:r>
        <w:r>
          <w:instrText>PAGE   \* MERGEFORMAT</w:instrText>
        </w:r>
        <w:r>
          <w:fldChar w:fldCharType="separate"/>
        </w:r>
        <w:r w:rsidR="00CF05BA">
          <w:rPr>
            <w:noProof/>
          </w:rPr>
          <w:t>2</w:t>
        </w:r>
        <w:r>
          <w:fldChar w:fldCharType="end"/>
        </w:r>
      </w:p>
    </w:sdtContent>
  </w:sdt>
  <w:p w14:paraId="01761B74" w14:textId="77777777" w:rsidR="005504DC" w:rsidRDefault="005504D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251301"/>
      <w:docPartObj>
        <w:docPartGallery w:val="Page Numbers (Bottom of Page)"/>
        <w:docPartUnique/>
      </w:docPartObj>
    </w:sdtPr>
    <w:sdtEndPr/>
    <w:sdtContent>
      <w:p w14:paraId="09409F1E" w14:textId="1AF6F23E" w:rsidR="005504DC" w:rsidRDefault="005504DC">
        <w:pPr>
          <w:pStyle w:val="af1"/>
          <w:jc w:val="right"/>
        </w:pPr>
        <w:r>
          <w:fldChar w:fldCharType="begin"/>
        </w:r>
        <w:r>
          <w:instrText>PAGE   \* MERGEFORMAT</w:instrText>
        </w:r>
        <w:r>
          <w:fldChar w:fldCharType="separate"/>
        </w:r>
        <w:r w:rsidR="00CF05BA">
          <w:rPr>
            <w:noProof/>
          </w:rPr>
          <w:t>1</w:t>
        </w:r>
        <w:r>
          <w:fldChar w:fldCharType="end"/>
        </w:r>
      </w:p>
    </w:sdtContent>
  </w:sdt>
  <w:p w14:paraId="72973860" w14:textId="77777777" w:rsidR="005504DC" w:rsidRDefault="005504D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1C28F" w14:textId="77777777" w:rsidR="00D65ACC" w:rsidRDefault="00D65ACC" w:rsidP="00F14E66">
      <w:r>
        <w:separator/>
      </w:r>
    </w:p>
  </w:footnote>
  <w:footnote w:type="continuationSeparator" w:id="0">
    <w:p w14:paraId="7691C628" w14:textId="77777777" w:rsidR="00D65ACC" w:rsidRDefault="00D65ACC" w:rsidP="00F14E66">
      <w:r>
        <w:continuationSeparator/>
      </w:r>
    </w:p>
  </w:footnote>
  <w:footnote w:type="continuationNotice" w:id="1">
    <w:p w14:paraId="348DF83C" w14:textId="77777777" w:rsidR="00D65ACC" w:rsidRDefault="00D65A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CB08B" w14:textId="77777777" w:rsidR="005504DC" w:rsidRDefault="005504DC">
    <w:pPr>
      <w:pStyle w:val="af"/>
      <w:jc w:val="center"/>
    </w:pPr>
  </w:p>
  <w:p w14:paraId="0DFDA96E" w14:textId="77777777" w:rsidR="005504DC" w:rsidRDefault="005504D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A244100"/>
    <w:lvl w:ilvl="0">
      <w:start w:val="1"/>
      <w:numFmt w:val="decimal"/>
      <w:pStyle w:val="1"/>
      <w:lvlText w:val="%1."/>
      <w:lvlJc w:val="left"/>
      <w:pPr>
        <w:tabs>
          <w:tab w:val="num" w:pos="1495"/>
        </w:tabs>
        <w:ind w:left="1495" w:hanging="360"/>
      </w:pPr>
      <w:rPr>
        <w:rFonts w:ascii="Times New Roman" w:hAnsi="Times New Roman" w:cs="Times New Roman"/>
      </w:rPr>
    </w:lvl>
  </w:abstractNum>
  <w:abstractNum w:abstractNumId="1">
    <w:nsid w:val="FFFFFF89"/>
    <w:multiLevelType w:val="singleLevel"/>
    <w:tmpl w:val="CFDCE5D4"/>
    <w:lvl w:ilvl="0">
      <w:start w:val="1"/>
      <w:numFmt w:val="bullet"/>
      <w:pStyle w:val="a"/>
      <w:lvlText w:val=""/>
      <w:lvlJc w:val="left"/>
      <w:pPr>
        <w:tabs>
          <w:tab w:val="num" w:pos="1492"/>
        </w:tabs>
        <w:ind w:left="415" w:firstLine="720"/>
      </w:pPr>
      <w:rPr>
        <w:rFonts w:ascii="Symbol" w:hAnsi="Symbol" w:hint="default"/>
        <w:b w:val="0"/>
        <w:i w:val="0"/>
        <w:color w:val="auto"/>
        <w:sz w:val="28"/>
        <w:szCs w:val="28"/>
        <w:u w:val="none"/>
      </w:rPr>
    </w:lvl>
  </w:abstractNum>
  <w:abstractNum w:abstractNumId="2">
    <w:nsid w:val="00000003"/>
    <w:multiLevelType w:val="multilevel"/>
    <w:tmpl w:val="00000003"/>
    <w:name w:val="WW8Num3"/>
    <w:lvl w:ilvl="0">
      <w:start w:val="1"/>
      <w:numFmt w:val="bullet"/>
      <w:lvlText w:val="-"/>
      <w:lvlJc w:val="left"/>
      <w:pPr>
        <w:tabs>
          <w:tab w:val="num" w:pos="0"/>
        </w:tabs>
        <w:ind w:left="360" w:hanging="360"/>
      </w:pPr>
      <w:rPr>
        <w:rFonts w:ascii="Courier New" w:hAnsi="Courier New"/>
      </w:rPr>
    </w:lvl>
    <w:lvl w:ilvl="1">
      <w:start w:val="1"/>
      <w:numFmt w:val="bullet"/>
      <w:lvlText w:val="-"/>
      <w:lvlJc w:val="left"/>
      <w:pPr>
        <w:tabs>
          <w:tab w:val="num" w:pos="0"/>
        </w:tabs>
        <w:ind w:left="720" w:hanging="360"/>
      </w:pPr>
      <w:rPr>
        <w:rFonts w:ascii="Courier New" w:hAnsi="Courier New"/>
      </w:rPr>
    </w:lvl>
    <w:lvl w:ilvl="2">
      <w:start w:val="1"/>
      <w:numFmt w:val="bullet"/>
      <w:lvlText w:val="-"/>
      <w:lvlJc w:val="left"/>
      <w:pPr>
        <w:tabs>
          <w:tab w:val="num" w:pos="0"/>
        </w:tabs>
        <w:ind w:left="1080" w:hanging="360"/>
      </w:pPr>
      <w:rPr>
        <w:rFonts w:ascii="Courier New" w:hAnsi="Courier New"/>
      </w:rPr>
    </w:lvl>
    <w:lvl w:ilvl="3">
      <w:start w:val="1"/>
      <w:numFmt w:val="bullet"/>
      <w:lvlText w:val="-"/>
      <w:lvlJc w:val="left"/>
      <w:pPr>
        <w:tabs>
          <w:tab w:val="num" w:pos="0"/>
        </w:tabs>
        <w:ind w:left="1440" w:hanging="360"/>
      </w:pPr>
      <w:rPr>
        <w:rFonts w:ascii="Courier New" w:hAnsi="Courier New"/>
      </w:rPr>
    </w:lvl>
    <w:lvl w:ilvl="4">
      <w:start w:val="1"/>
      <w:numFmt w:val="none"/>
      <w:suff w:val="nothing"/>
      <w:lvlText w:val="-"/>
      <w:lvlJc w:val="left"/>
      <w:pPr>
        <w:tabs>
          <w:tab w:val="num" w:pos="0"/>
        </w:tabs>
        <w:ind w:left="1800" w:hanging="360"/>
      </w:pPr>
    </w:lvl>
    <w:lvl w:ilvl="5">
      <w:start w:val="1"/>
      <w:numFmt w:val="none"/>
      <w:suff w:val="nothing"/>
      <w:lvlText w:val="-"/>
      <w:lvlJc w:val="left"/>
      <w:pPr>
        <w:tabs>
          <w:tab w:val="num" w:pos="0"/>
        </w:tabs>
        <w:ind w:left="2160" w:hanging="360"/>
      </w:pPr>
    </w:lvl>
    <w:lvl w:ilvl="6">
      <w:start w:val="1"/>
      <w:numFmt w:val="none"/>
      <w:suff w:val="nothing"/>
      <w:lvlText w:val="-"/>
      <w:lvlJc w:val="left"/>
      <w:pPr>
        <w:tabs>
          <w:tab w:val="num" w:pos="0"/>
        </w:tabs>
        <w:ind w:left="2520" w:hanging="360"/>
      </w:pPr>
    </w:lvl>
    <w:lvl w:ilvl="7">
      <w:start w:val="1"/>
      <w:numFmt w:val="none"/>
      <w:suff w:val="nothing"/>
      <w:lvlText w:val="-"/>
      <w:lvlJc w:val="left"/>
      <w:pPr>
        <w:tabs>
          <w:tab w:val="num" w:pos="0"/>
        </w:tabs>
        <w:ind w:left="2880" w:hanging="360"/>
      </w:pPr>
    </w:lvl>
    <w:lvl w:ilvl="8">
      <w:start w:val="1"/>
      <w:numFmt w:val="none"/>
      <w:suff w:val="nothing"/>
      <w:lvlText w:val="-"/>
      <w:lvlJc w:val="left"/>
      <w:pPr>
        <w:tabs>
          <w:tab w:val="num" w:pos="0"/>
        </w:tabs>
        <w:ind w:left="3240" w:hanging="360"/>
      </w:pPr>
    </w:lvl>
  </w:abstractNum>
  <w:abstractNum w:abstractNumId="3">
    <w:nsid w:val="04503107"/>
    <w:multiLevelType w:val="hybridMultilevel"/>
    <w:tmpl w:val="1B6E9A22"/>
    <w:lvl w:ilvl="0" w:tplc="86F6FAFA">
      <w:start w:val="5"/>
      <w:numFmt w:val="bullet"/>
      <w:pStyle w:val="s05-"/>
      <w:lvlText w:val="-"/>
      <w:lvlJc w:val="left"/>
      <w:pPr>
        <w:tabs>
          <w:tab w:val="num" w:pos="700"/>
        </w:tabs>
        <w:ind w:left="0" w:firstLine="340"/>
      </w:pPr>
      <w:rPr>
        <w:rFonts w:ascii="Times New Roman" w:eastAsia="Times New Roman" w:hAnsi="Times New Roman" w:cs="Times New Roman" w:hint="default"/>
      </w:rPr>
    </w:lvl>
    <w:lvl w:ilvl="1" w:tplc="04190003">
      <w:start w:val="1"/>
      <w:numFmt w:val="bullet"/>
      <w:lvlText w:val="o"/>
      <w:lvlJc w:val="left"/>
      <w:pPr>
        <w:tabs>
          <w:tab w:val="num" w:pos="1780"/>
        </w:tabs>
        <w:ind w:left="1780" w:hanging="360"/>
      </w:pPr>
      <w:rPr>
        <w:rFonts w:ascii="Courier New" w:hAnsi="Courier New" w:hint="default"/>
      </w:rPr>
    </w:lvl>
    <w:lvl w:ilvl="2" w:tplc="04190005">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
    <w:nsid w:val="122F4824"/>
    <w:multiLevelType w:val="multilevel"/>
    <w:tmpl w:val="CE201C4A"/>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294E91"/>
    <w:multiLevelType w:val="multilevel"/>
    <w:tmpl w:val="44A034E8"/>
    <w:styleLink w:val="WingdingsSymbol189"/>
    <w:lvl w:ilvl="0">
      <w:start w:val="1"/>
      <w:numFmt w:val="bullet"/>
      <w:lvlText w:val=""/>
      <w:lvlJc w:val="left"/>
      <w:pPr>
        <w:tabs>
          <w:tab w:val="num" w:pos="709"/>
        </w:tabs>
        <w:ind w:left="709" w:hanging="284"/>
      </w:pPr>
      <w:rPr>
        <w:rFonts w:ascii="Symbol" w:hAnsi="Symbol" w:hint="default"/>
        <w:sz w:val="24"/>
      </w:rPr>
    </w:lvl>
    <w:lvl w:ilvl="1">
      <w:start w:val="1"/>
      <w:numFmt w:val="bullet"/>
      <w:lvlText w:val=""/>
      <w:lvlJc w:val="left"/>
      <w:pPr>
        <w:tabs>
          <w:tab w:val="num" w:pos="993"/>
        </w:tabs>
        <w:ind w:left="993" w:hanging="284"/>
      </w:pPr>
      <w:rPr>
        <w:rFonts w:ascii="Symbol" w:hAnsi="Symbol" w:hint="default"/>
      </w:rPr>
    </w:lvl>
    <w:lvl w:ilvl="2">
      <w:start w:val="1"/>
      <w:numFmt w:val="bullet"/>
      <w:lvlText w:val=""/>
      <w:lvlJc w:val="left"/>
      <w:pPr>
        <w:tabs>
          <w:tab w:val="num" w:pos="1277"/>
        </w:tabs>
        <w:ind w:left="1277" w:hanging="284"/>
      </w:pPr>
      <w:rPr>
        <w:rFonts w:ascii="Symbol" w:hAnsi="Symbol" w:hint="default"/>
      </w:rPr>
    </w:lvl>
    <w:lvl w:ilvl="3">
      <w:start w:val="1"/>
      <w:numFmt w:val="bullet"/>
      <w:lvlText w:val=""/>
      <w:lvlJc w:val="left"/>
      <w:pPr>
        <w:tabs>
          <w:tab w:val="num" w:pos="1561"/>
        </w:tabs>
        <w:ind w:left="1561" w:hanging="284"/>
      </w:pPr>
      <w:rPr>
        <w:rFonts w:ascii="Symbol" w:hAnsi="Symbol" w:hint="default"/>
      </w:rPr>
    </w:lvl>
    <w:lvl w:ilvl="4">
      <w:start w:val="1"/>
      <w:numFmt w:val="bullet"/>
      <w:lvlText w:val="o"/>
      <w:lvlJc w:val="left"/>
      <w:pPr>
        <w:tabs>
          <w:tab w:val="num" w:pos="1845"/>
        </w:tabs>
        <w:ind w:left="1845" w:hanging="284"/>
      </w:pPr>
      <w:rPr>
        <w:rFonts w:ascii="Courier New" w:hAnsi="Courier New" w:cs="Courier New" w:hint="default"/>
      </w:rPr>
    </w:lvl>
    <w:lvl w:ilvl="5">
      <w:start w:val="1"/>
      <w:numFmt w:val="bullet"/>
      <w:lvlText w:val=""/>
      <w:lvlJc w:val="left"/>
      <w:pPr>
        <w:tabs>
          <w:tab w:val="num" w:pos="2129"/>
        </w:tabs>
        <w:ind w:left="2129" w:hanging="284"/>
      </w:pPr>
      <w:rPr>
        <w:rFonts w:ascii="Wingdings" w:hAnsi="Wingdings" w:hint="default"/>
      </w:rPr>
    </w:lvl>
    <w:lvl w:ilvl="6">
      <w:start w:val="1"/>
      <w:numFmt w:val="bullet"/>
      <w:lvlText w:val=""/>
      <w:lvlJc w:val="left"/>
      <w:pPr>
        <w:tabs>
          <w:tab w:val="num" w:pos="2413"/>
        </w:tabs>
        <w:ind w:left="2413" w:hanging="284"/>
      </w:pPr>
      <w:rPr>
        <w:rFonts w:ascii="Symbol" w:hAnsi="Symbol" w:hint="default"/>
      </w:rPr>
    </w:lvl>
    <w:lvl w:ilvl="7">
      <w:start w:val="1"/>
      <w:numFmt w:val="bullet"/>
      <w:lvlText w:val="o"/>
      <w:lvlJc w:val="left"/>
      <w:pPr>
        <w:tabs>
          <w:tab w:val="num" w:pos="2697"/>
        </w:tabs>
        <w:ind w:left="2697" w:hanging="284"/>
      </w:pPr>
      <w:rPr>
        <w:rFonts w:ascii="Courier New" w:hAnsi="Courier New" w:cs="Courier New" w:hint="default"/>
      </w:rPr>
    </w:lvl>
    <w:lvl w:ilvl="8">
      <w:start w:val="1"/>
      <w:numFmt w:val="bullet"/>
      <w:lvlText w:val=""/>
      <w:lvlJc w:val="left"/>
      <w:pPr>
        <w:tabs>
          <w:tab w:val="num" w:pos="2981"/>
        </w:tabs>
        <w:ind w:left="2981" w:hanging="284"/>
      </w:pPr>
      <w:rPr>
        <w:rFonts w:ascii="Wingdings" w:hAnsi="Wingdings" w:hint="default"/>
      </w:rPr>
    </w:lvl>
  </w:abstractNum>
  <w:abstractNum w:abstractNumId="6">
    <w:nsid w:val="1C035477"/>
    <w:multiLevelType w:val="hybridMultilevel"/>
    <w:tmpl w:val="AFE8CD48"/>
    <w:lvl w:ilvl="0" w:tplc="16924022">
      <w:start w:val="1"/>
      <w:numFmt w:val="bullet"/>
      <w:pStyle w:val="a0"/>
      <w:lvlText w:val=""/>
      <w:lvlJc w:val="left"/>
      <w:pPr>
        <w:tabs>
          <w:tab w:val="num" w:pos="2771"/>
        </w:tabs>
        <w:ind w:left="2771"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1E3764"/>
    <w:multiLevelType w:val="multilevel"/>
    <w:tmpl w:val="8A464058"/>
    <w:lvl w:ilvl="0">
      <w:start w:val="1"/>
      <w:numFmt w:val="decimal"/>
      <w:pStyle w:val="OderedList1"/>
      <w:suff w:val="space"/>
      <w:lvlText w:val="%1)"/>
      <w:lvlJc w:val="left"/>
      <w:pPr>
        <w:ind w:left="0" w:firstLine="851"/>
      </w:pPr>
      <w:rPr>
        <w:rFonts w:hint="default"/>
      </w:rPr>
    </w:lvl>
    <w:lvl w:ilvl="1">
      <w:start w:val="1"/>
      <w:numFmt w:val="decimal"/>
      <w:pStyle w:val="OderedList2"/>
      <w:suff w:val="space"/>
      <w:lvlText w:val="%2)"/>
      <w:lvlJc w:val="left"/>
      <w:pPr>
        <w:ind w:left="0" w:firstLine="1701"/>
      </w:pPr>
      <w:rPr>
        <w:rFonts w:hint="default"/>
      </w:rPr>
    </w:lvl>
    <w:lvl w:ilvl="2">
      <w:start w:val="1"/>
      <w:numFmt w:val="decimal"/>
      <w:pStyle w:val="OderedList3"/>
      <w:suff w:val="space"/>
      <w:lvlText w:val="%3)"/>
      <w:lvlJc w:val="left"/>
      <w:pPr>
        <w:ind w:left="0" w:firstLine="2552"/>
      </w:pPr>
      <w:rPr>
        <w:rFonts w:hint="default"/>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8">
    <w:nsid w:val="23A64AEE"/>
    <w:multiLevelType w:val="hybridMultilevel"/>
    <w:tmpl w:val="659A3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E139AF"/>
    <w:multiLevelType w:val="multilevel"/>
    <w:tmpl w:val="31305C1E"/>
    <w:lvl w:ilvl="0">
      <w:start w:val="1"/>
      <w:numFmt w:val="bullet"/>
      <w:pStyle w:val="10"/>
      <w:lvlText w:val="-"/>
      <w:lvlJc w:val="left"/>
      <w:pPr>
        <w:ind w:left="360" w:hanging="360"/>
      </w:pPr>
      <w:rPr>
        <w:rFonts w:ascii="Courier New" w:hAnsi="Courier New" w:hint="default"/>
      </w:rPr>
    </w:lvl>
    <w:lvl w:ilvl="1">
      <w:start w:val="1"/>
      <w:numFmt w:val="bullet"/>
      <w:pStyle w:val="2"/>
      <w:lvlText w:val="-"/>
      <w:lvlJc w:val="left"/>
      <w:pPr>
        <w:ind w:left="720" w:hanging="360"/>
      </w:pPr>
      <w:rPr>
        <w:rFonts w:ascii="Courier New" w:hAnsi="Courier New" w:hint="default"/>
      </w:rPr>
    </w:lvl>
    <w:lvl w:ilvl="2">
      <w:start w:val="1"/>
      <w:numFmt w:val="bullet"/>
      <w:pStyle w:val="3"/>
      <w:lvlText w:val="-"/>
      <w:lvlJc w:val="left"/>
      <w:pPr>
        <w:ind w:left="1080" w:hanging="360"/>
      </w:pPr>
      <w:rPr>
        <w:rFonts w:ascii="Courier New" w:hAnsi="Courier New" w:hint="default"/>
      </w:rPr>
    </w:lvl>
    <w:lvl w:ilvl="3">
      <w:start w:val="1"/>
      <w:numFmt w:val="bullet"/>
      <w:pStyle w:val="4"/>
      <w:lvlText w:val="-"/>
      <w:lvlJc w:val="left"/>
      <w:pPr>
        <w:ind w:left="1440" w:hanging="360"/>
      </w:pPr>
      <w:rPr>
        <w:rFonts w:ascii="Courier New" w:hAnsi="Courier New"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nsid w:val="39D31F98"/>
    <w:multiLevelType w:val="multilevel"/>
    <w:tmpl w:val="15105796"/>
    <w:lvl w:ilvl="0">
      <w:start w:val="1"/>
      <w:numFmt w:val="decimal"/>
      <w:suff w:val="space"/>
      <w:lvlText w:val="A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A8411EF"/>
    <w:multiLevelType w:val="hybridMultilevel"/>
    <w:tmpl w:val="652E1758"/>
    <w:lvl w:ilvl="0" w:tplc="A4D627FC">
      <w:start w:val="1"/>
      <w:numFmt w:val="bullet"/>
      <w:pStyle w:val="a1"/>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C5837A7"/>
    <w:multiLevelType w:val="hybridMultilevel"/>
    <w:tmpl w:val="84F073B8"/>
    <w:lvl w:ilvl="0" w:tplc="8BC22CC2">
      <w:start w:val="1"/>
      <w:numFmt w:val="bullet"/>
      <w:pStyle w:val="-3"/>
      <w:lvlText w:val=""/>
      <w:lvlJc w:val="left"/>
      <w:pPr>
        <w:tabs>
          <w:tab w:val="num" w:pos="720"/>
        </w:tabs>
        <w:ind w:left="720" w:hanging="360"/>
      </w:pPr>
      <w:rPr>
        <w:rFonts w:ascii="Wingdings" w:hAnsi="Wingdings" w:hint="default"/>
      </w:rPr>
    </w:lvl>
    <w:lvl w:ilvl="1" w:tplc="9ACCF830" w:tentative="1">
      <w:start w:val="1"/>
      <w:numFmt w:val="bullet"/>
      <w:lvlText w:val="o"/>
      <w:lvlJc w:val="left"/>
      <w:pPr>
        <w:tabs>
          <w:tab w:val="num" w:pos="1440"/>
        </w:tabs>
        <w:ind w:left="1440" w:hanging="360"/>
      </w:pPr>
      <w:rPr>
        <w:rFonts w:ascii="Courier New" w:hAnsi="Courier New" w:cs="Courier New" w:hint="default"/>
      </w:rPr>
    </w:lvl>
    <w:lvl w:ilvl="2" w:tplc="E0246430" w:tentative="1">
      <w:start w:val="1"/>
      <w:numFmt w:val="bullet"/>
      <w:lvlText w:val=""/>
      <w:lvlJc w:val="left"/>
      <w:pPr>
        <w:tabs>
          <w:tab w:val="num" w:pos="2160"/>
        </w:tabs>
        <w:ind w:left="2160" w:hanging="360"/>
      </w:pPr>
      <w:rPr>
        <w:rFonts w:ascii="Wingdings" w:hAnsi="Wingdings" w:hint="default"/>
      </w:rPr>
    </w:lvl>
    <w:lvl w:ilvl="3" w:tplc="171A9918" w:tentative="1">
      <w:start w:val="1"/>
      <w:numFmt w:val="bullet"/>
      <w:lvlText w:val=""/>
      <w:lvlJc w:val="left"/>
      <w:pPr>
        <w:tabs>
          <w:tab w:val="num" w:pos="2880"/>
        </w:tabs>
        <w:ind w:left="2880" w:hanging="360"/>
      </w:pPr>
      <w:rPr>
        <w:rFonts w:ascii="Symbol" w:hAnsi="Symbol" w:hint="default"/>
      </w:rPr>
    </w:lvl>
    <w:lvl w:ilvl="4" w:tplc="97425364" w:tentative="1">
      <w:start w:val="1"/>
      <w:numFmt w:val="bullet"/>
      <w:lvlText w:val="o"/>
      <w:lvlJc w:val="left"/>
      <w:pPr>
        <w:tabs>
          <w:tab w:val="num" w:pos="3600"/>
        </w:tabs>
        <w:ind w:left="3600" w:hanging="360"/>
      </w:pPr>
      <w:rPr>
        <w:rFonts w:ascii="Courier New" w:hAnsi="Courier New" w:cs="Courier New" w:hint="default"/>
      </w:rPr>
    </w:lvl>
    <w:lvl w:ilvl="5" w:tplc="95E27B32" w:tentative="1">
      <w:start w:val="1"/>
      <w:numFmt w:val="bullet"/>
      <w:lvlText w:val=""/>
      <w:lvlJc w:val="left"/>
      <w:pPr>
        <w:tabs>
          <w:tab w:val="num" w:pos="4320"/>
        </w:tabs>
        <w:ind w:left="4320" w:hanging="360"/>
      </w:pPr>
      <w:rPr>
        <w:rFonts w:ascii="Wingdings" w:hAnsi="Wingdings" w:hint="default"/>
      </w:rPr>
    </w:lvl>
    <w:lvl w:ilvl="6" w:tplc="C5F6E3CC" w:tentative="1">
      <w:start w:val="1"/>
      <w:numFmt w:val="bullet"/>
      <w:lvlText w:val=""/>
      <w:lvlJc w:val="left"/>
      <w:pPr>
        <w:tabs>
          <w:tab w:val="num" w:pos="5040"/>
        </w:tabs>
        <w:ind w:left="5040" w:hanging="360"/>
      </w:pPr>
      <w:rPr>
        <w:rFonts w:ascii="Symbol" w:hAnsi="Symbol" w:hint="default"/>
      </w:rPr>
    </w:lvl>
    <w:lvl w:ilvl="7" w:tplc="ADA082E4" w:tentative="1">
      <w:start w:val="1"/>
      <w:numFmt w:val="bullet"/>
      <w:lvlText w:val="o"/>
      <w:lvlJc w:val="left"/>
      <w:pPr>
        <w:tabs>
          <w:tab w:val="num" w:pos="5760"/>
        </w:tabs>
        <w:ind w:left="5760" w:hanging="360"/>
      </w:pPr>
      <w:rPr>
        <w:rFonts w:ascii="Courier New" w:hAnsi="Courier New" w:cs="Courier New" w:hint="default"/>
      </w:rPr>
    </w:lvl>
    <w:lvl w:ilvl="8" w:tplc="DEC6E122" w:tentative="1">
      <w:start w:val="1"/>
      <w:numFmt w:val="bullet"/>
      <w:lvlText w:val=""/>
      <w:lvlJc w:val="left"/>
      <w:pPr>
        <w:tabs>
          <w:tab w:val="num" w:pos="6480"/>
        </w:tabs>
        <w:ind w:left="6480" w:hanging="360"/>
      </w:pPr>
      <w:rPr>
        <w:rFonts w:ascii="Wingdings" w:hAnsi="Wingdings" w:hint="default"/>
      </w:rPr>
    </w:lvl>
  </w:abstractNum>
  <w:abstractNum w:abstractNumId="13">
    <w:nsid w:val="482B6EE8"/>
    <w:multiLevelType w:val="hybridMultilevel"/>
    <w:tmpl w:val="00DC7916"/>
    <w:lvl w:ilvl="0" w:tplc="04190001">
      <w:start w:val="1"/>
      <w:numFmt w:val="bullet"/>
      <w:pStyle w:val="-1"/>
      <w:lvlText w:val=""/>
      <w:lvlJc w:val="left"/>
      <w:pPr>
        <w:tabs>
          <w:tab w:val="num" w:pos="720"/>
        </w:tabs>
        <w:ind w:left="700" w:hanging="340"/>
      </w:pPr>
      <w:rPr>
        <w:rFonts w:ascii="Symbol" w:hAnsi="Symbol" w:hint="default"/>
      </w:rPr>
    </w:lvl>
    <w:lvl w:ilvl="1" w:tplc="04190003">
      <w:start w:val="1"/>
      <w:numFmt w:val="bullet"/>
      <w:pStyle w:val="maintext"/>
      <w:lvlText w:val=""/>
      <w:lvlJc w:val="left"/>
      <w:pPr>
        <w:tabs>
          <w:tab w:val="num" w:pos="1505"/>
        </w:tabs>
        <w:ind w:left="1505" w:hanging="425"/>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BF670D0"/>
    <w:multiLevelType w:val="multilevel"/>
    <w:tmpl w:val="BC4EAE96"/>
    <w:lvl w:ilvl="0">
      <w:start w:val="1"/>
      <w:numFmt w:val="bullet"/>
      <w:pStyle w:val="ItemizedList1"/>
      <w:suff w:val="space"/>
      <w:lvlText w:val="-"/>
      <w:lvlJc w:val="left"/>
      <w:pPr>
        <w:ind w:left="-141" w:firstLine="851"/>
      </w:pPr>
      <w:rPr>
        <w:rFonts w:ascii="Times New Roman" w:hAnsi="Times New Roman" w:cs="Times New Roman" w:hint="default"/>
      </w:rPr>
    </w:lvl>
    <w:lvl w:ilvl="1">
      <w:start w:val="1"/>
      <w:numFmt w:val="bullet"/>
      <w:lvlRestart w:val="0"/>
      <w:pStyle w:val="ItemizedList2"/>
      <w:suff w:val="space"/>
      <w:lvlText w:val="-"/>
      <w:lvlJc w:val="left"/>
      <w:pPr>
        <w:ind w:left="0" w:firstLine="1701"/>
      </w:pPr>
      <w:rPr>
        <w:rFonts w:ascii="Arial" w:hAnsi="Arial" w:hint="default"/>
        <w:b w:val="0"/>
        <w:i w:val="0"/>
      </w:rPr>
    </w:lvl>
    <w:lvl w:ilvl="2">
      <w:start w:val="1"/>
      <w:numFmt w:val="bullet"/>
      <w:lvlRestart w:val="0"/>
      <w:pStyle w:val="ItemizedList3"/>
      <w:suff w:val="space"/>
      <w:lvlText w:val="-"/>
      <w:lvlJc w:val="left"/>
      <w:pPr>
        <w:ind w:left="0" w:firstLine="2552"/>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rPr>
    </w:lvl>
    <w:lvl w:ilvl="4">
      <w:start w:val="1"/>
      <w:numFmt w:val="decimal"/>
      <w:lvlText w:val="%1"/>
      <w:lvlJc w:val="left"/>
      <w:pPr>
        <w:tabs>
          <w:tab w:val="num" w:pos="1080"/>
        </w:tabs>
        <w:ind w:left="1080" w:hanging="1080"/>
      </w:pPr>
      <w:rPr>
        <w:rFonts w:hint="default"/>
      </w:rPr>
    </w:lvl>
    <w:lvl w:ilvl="5">
      <w:start w:val="1"/>
      <w:numFmt w:val="decimal"/>
      <w:lvlText w:val="%1"/>
      <w:lvlJc w:val="left"/>
      <w:pPr>
        <w:tabs>
          <w:tab w:val="num" w:pos="1440"/>
        </w:tabs>
        <w:ind w:left="1440" w:hanging="1440"/>
      </w:pPr>
      <w:rPr>
        <w:rFonts w:hint="default"/>
      </w:rPr>
    </w:lvl>
    <w:lvl w:ilvl="6">
      <w:start w:val="1"/>
      <w:numFmt w:val="decimal"/>
      <w:lvlText w:val="%1"/>
      <w:lvlJc w:val="left"/>
      <w:pPr>
        <w:tabs>
          <w:tab w:val="num" w:pos="1800"/>
        </w:tabs>
        <w:ind w:left="1800" w:hanging="1800"/>
      </w:pPr>
      <w:rPr>
        <w:rFonts w:hint="default"/>
      </w:rPr>
    </w:lvl>
    <w:lvl w:ilvl="7">
      <w:start w:val="1"/>
      <w:numFmt w:val="none"/>
      <w:lvlRestart w:val="0"/>
      <w:suff w:val="space"/>
      <w:lvlText w:val=""/>
      <w:lvlJc w:val="left"/>
      <w:pPr>
        <w:ind w:left="1800" w:hanging="1800"/>
      </w:pPr>
      <w:rPr>
        <w:rFonts w:hint="default"/>
      </w:rPr>
    </w:lvl>
    <w:lvl w:ilvl="8">
      <w:start w:val="1"/>
      <w:numFmt w:val="none"/>
      <w:lvlRestart w:val="0"/>
      <w:suff w:val="space"/>
      <w:lvlText w:val=""/>
      <w:lvlJc w:val="left"/>
      <w:pPr>
        <w:ind w:left="2160" w:hanging="2160"/>
      </w:pPr>
      <w:rPr>
        <w:rFonts w:hint="default"/>
      </w:rPr>
    </w:lvl>
  </w:abstractNum>
  <w:abstractNum w:abstractNumId="15">
    <w:nsid w:val="4BFB32A9"/>
    <w:multiLevelType w:val="multilevel"/>
    <w:tmpl w:val="B6CE7AF0"/>
    <w:styleLink w:val="phadditiontitle"/>
    <w:lvl w:ilvl="0">
      <w:start w:val="1"/>
      <w:numFmt w:val="decimal"/>
      <w:suff w:val="space"/>
      <w:lvlText w:val="%1."/>
      <w:lvlJc w:val="left"/>
      <w:pPr>
        <w:ind w:left="357" w:hanging="357"/>
      </w:pPr>
      <w:rPr>
        <w:rFonts w:hint="default"/>
      </w:rPr>
    </w:lvl>
    <w:lvl w:ilvl="1">
      <w:start w:val="1"/>
      <w:numFmt w:val="decimal"/>
      <w:pStyle w:val="20"/>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nsid w:val="54A34345"/>
    <w:multiLevelType w:val="multilevel"/>
    <w:tmpl w:val="40EC2FD6"/>
    <w:styleLink w:val="1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nsid w:val="54AE51AD"/>
    <w:multiLevelType w:val="multilevel"/>
    <w:tmpl w:val="E14EFEC0"/>
    <w:lvl w:ilvl="0">
      <w:start w:val="3"/>
      <w:numFmt w:val="decimal"/>
      <w:pStyle w:val="12"/>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580D4115"/>
    <w:multiLevelType w:val="multilevel"/>
    <w:tmpl w:val="88EC67B2"/>
    <w:lvl w:ilvl="0">
      <w:start w:val="1"/>
      <w:numFmt w:val="decimal"/>
      <w:pStyle w:val="13"/>
      <w:lvlText w:val="%1."/>
      <w:lvlJc w:val="left"/>
      <w:pPr>
        <w:tabs>
          <w:tab w:val="num" w:pos="-352"/>
        </w:tabs>
        <w:ind w:left="765" w:hanging="56"/>
      </w:pPr>
      <w:rPr>
        <w:rFonts w:hint="default"/>
      </w:rPr>
    </w:lvl>
    <w:lvl w:ilvl="1">
      <w:start w:val="1"/>
      <w:numFmt w:val="decimal"/>
      <w:pStyle w:val="22"/>
      <w:lvlText w:val="%1.%2."/>
      <w:lvlJc w:val="left"/>
      <w:pPr>
        <w:tabs>
          <w:tab w:val="num" w:pos="993"/>
        </w:tabs>
        <w:ind w:left="1162" w:hanging="169"/>
      </w:pPr>
      <w:rPr>
        <w:rFonts w:hint="default"/>
      </w:rPr>
    </w:lvl>
    <w:lvl w:ilvl="2">
      <w:start w:val="1"/>
      <w:numFmt w:val="decimal"/>
      <w:pStyle w:val="31"/>
      <w:lvlText w:val="%1.%2.%3."/>
      <w:lvlJc w:val="left"/>
      <w:pPr>
        <w:tabs>
          <w:tab w:val="num" w:pos="85"/>
        </w:tabs>
        <w:ind w:left="1163" w:firstLine="113"/>
      </w:pPr>
      <w:rPr>
        <w:rFonts w:hint="default"/>
      </w:rPr>
    </w:lvl>
    <w:lvl w:ilvl="3">
      <w:start w:val="1"/>
      <w:numFmt w:val="decimal"/>
      <w:lvlText w:val="%1.%2.%3.%4."/>
      <w:lvlJc w:val="left"/>
      <w:pPr>
        <w:tabs>
          <w:tab w:val="num" w:pos="1019"/>
        </w:tabs>
        <w:ind w:left="1019" w:hanging="648"/>
      </w:pPr>
      <w:rPr>
        <w:rFonts w:hint="default"/>
      </w:rPr>
    </w:lvl>
    <w:lvl w:ilvl="4">
      <w:start w:val="1"/>
      <w:numFmt w:val="decimal"/>
      <w:lvlText w:val="%1.%2.%3.%4.%5."/>
      <w:lvlJc w:val="left"/>
      <w:pPr>
        <w:tabs>
          <w:tab w:val="num" w:pos="1523"/>
        </w:tabs>
        <w:ind w:left="1523" w:hanging="792"/>
      </w:pPr>
      <w:rPr>
        <w:rFonts w:hint="default"/>
      </w:rPr>
    </w:lvl>
    <w:lvl w:ilvl="5">
      <w:start w:val="1"/>
      <w:numFmt w:val="decimal"/>
      <w:lvlText w:val="%1.%2.%3.%4.%5.%6."/>
      <w:lvlJc w:val="left"/>
      <w:pPr>
        <w:tabs>
          <w:tab w:val="num" w:pos="2027"/>
        </w:tabs>
        <w:ind w:left="2027" w:hanging="936"/>
      </w:pPr>
      <w:rPr>
        <w:rFonts w:hint="default"/>
      </w:rPr>
    </w:lvl>
    <w:lvl w:ilvl="6">
      <w:start w:val="1"/>
      <w:numFmt w:val="decimal"/>
      <w:lvlText w:val="%1.%2.%3.%4.%5.%6.%7."/>
      <w:lvlJc w:val="left"/>
      <w:pPr>
        <w:tabs>
          <w:tab w:val="num" w:pos="2531"/>
        </w:tabs>
        <w:ind w:left="2531" w:hanging="1080"/>
      </w:pPr>
      <w:rPr>
        <w:rFonts w:hint="default"/>
      </w:rPr>
    </w:lvl>
    <w:lvl w:ilvl="7">
      <w:start w:val="1"/>
      <w:numFmt w:val="decimal"/>
      <w:lvlText w:val="%1.%2.%3.%4.%5.%6.%7.%8."/>
      <w:lvlJc w:val="left"/>
      <w:pPr>
        <w:tabs>
          <w:tab w:val="num" w:pos="3035"/>
        </w:tabs>
        <w:ind w:left="3035" w:hanging="1224"/>
      </w:pPr>
      <w:rPr>
        <w:rFonts w:hint="default"/>
      </w:rPr>
    </w:lvl>
    <w:lvl w:ilvl="8">
      <w:start w:val="1"/>
      <w:numFmt w:val="decimal"/>
      <w:lvlText w:val="%1.%2.%3.%4.%5.%6.%7.%8.%9."/>
      <w:lvlJc w:val="left"/>
      <w:pPr>
        <w:tabs>
          <w:tab w:val="num" w:pos="3611"/>
        </w:tabs>
        <w:ind w:left="3611" w:hanging="1440"/>
      </w:pPr>
      <w:rPr>
        <w:rFonts w:hint="default"/>
      </w:rPr>
    </w:lvl>
  </w:abstractNum>
  <w:abstractNum w:abstractNumId="19">
    <w:nsid w:val="63BF5CB4"/>
    <w:multiLevelType w:val="hybridMultilevel"/>
    <w:tmpl w:val="5FBE6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5B04E45"/>
    <w:multiLevelType w:val="multilevel"/>
    <w:tmpl w:val="17E293B4"/>
    <w:lvl w:ilvl="0">
      <w:start w:val="1"/>
      <w:numFmt w:val="decimal"/>
      <w:suff w:val="space"/>
      <w:lvlText w:val="Глава %1"/>
      <w:lvlJc w:val="left"/>
      <w:pPr>
        <w:ind w:left="360" w:firstLine="0"/>
      </w:pPr>
      <w:rPr>
        <w:rFonts w:hint="default"/>
        <w:b/>
      </w:rPr>
    </w:lvl>
    <w:lvl w:ilvl="1">
      <w:start w:val="1"/>
      <w:numFmt w:val="none"/>
      <w:pStyle w:val="s02"/>
      <w:suff w:val="nothing"/>
      <w:lvlText w:val=""/>
      <w:lvlJc w:val="left"/>
      <w:pPr>
        <w:ind w:left="360" w:firstLine="0"/>
      </w:pPr>
      <w:rPr>
        <w:rFonts w:hint="default"/>
      </w:rPr>
    </w:lvl>
    <w:lvl w:ilvl="2">
      <w:start w:val="1"/>
      <w:numFmt w:val="none"/>
      <w:suff w:val="nothing"/>
      <w:lvlText w:val=""/>
      <w:lvlJc w:val="left"/>
      <w:pPr>
        <w:ind w:left="360" w:firstLine="0"/>
      </w:pPr>
      <w:rPr>
        <w:rFonts w:hint="default"/>
        <w:b w:val="0"/>
        <w:i w:val="0"/>
        <w:color w:val="auto"/>
        <w:sz w:val="20"/>
        <w:u w:val="none"/>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21">
    <w:nsid w:val="6E5E4FE8"/>
    <w:multiLevelType w:val="multilevel"/>
    <w:tmpl w:val="B6CE7AF0"/>
    <w:numStyleLink w:val="phadditiontitle"/>
  </w:abstractNum>
  <w:abstractNum w:abstractNumId="22">
    <w:nsid w:val="72557A38"/>
    <w:multiLevelType w:val="multilevel"/>
    <w:tmpl w:val="7716230E"/>
    <w:lvl w:ilvl="0">
      <w:start w:val="1"/>
      <w:numFmt w:val="decimal"/>
      <w:pStyle w:val="Head1"/>
      <w:suff w:val="space"/>
      <w:lvlText w:val="%1"/>
      <w:lvlJc w:val="left"/>
      <w:pPr>
        <w:ind w:left="0" w:firstLine="851"/>
      </w:pPr>
      <w:rPr>
        <w:rFonts w:hint="default"/>
      </w:rPr>
    </w:lvl>
    <w:lvl w:ilvl="1">
      <w:start w:val="1"/>
      <w:numFmt w:val="decimal"/>
      <w:pStyle w:val="Head2"/>
      <w:suff w:val="space"/>
      <w:lvlText w:val="%1.%2"/>
      <w:lvlJc w:val="left"/>
      <w:pPr>
        <w:ind w:left="0" w:firstLine="851"/>
      </w:pPr>
      <w:rPr>
        <w:rFonts w:hint="default"/>
        <w:b/>
        <w:i w:val="0"/>
      </w:rPr>
    </w:lvl>
    <w:lvl w:ilvl="2">
      <w:start w:val="1"/>
      <w:numFmt w:val="decimal"/>
      <w:pStyle w:val="Head3"/>
      <w:suff w:val="space"/>
      <w:lvlText w:val="%1.%2.%3"/>
      <w:lvlJc w:val="left"/>
      <w:pPr>
        <w:ind w:left="0" w:firstLine="851"/>
      </w:pPr>
      <w:rPr>
        <w:rFonts w:hint="default"/>
      </w:rPr>
    </w:lvl>
    <w:lvl w:ilvl="3">
      <w:start w:val="1"/>
      <w:numFmt w:val="decimal"/>
      <w:pStyle w:val="Head4"/>
      <w:suff w:val="space"/>
      <w:lvlText w:val="%1.%2.%3.%4"/>
      <w:lvlJc w:val="left"/>
      <w:pPr>
        <w:ind w:left="0" w:firstLine="851"/>
      </w:pPr>
      <w:rPr>
        <w:rFonts w:ascii="Times New Roman" w:hAnsi="Times New Roman" w:cs="Times New Roman" w:hint="default"/>
        <w:b/>
        <w:bCs w:val="0"/>
        <w:i w:val="0"/>
        <w:iCs w:val="0"/>
        <w:caps w:val="0"/>
        <w:smallCaps w:val="0"/>
        <w:strike w:val="0"/>
        <w:dstrike w:val="0"/>
        <w:vanish w:val="0"/>
        <w:color w:val="auto"/>
        <w:spacing w:val="0"/>
        <w:kern w:val="0"/>
        <w:position w:val="0"/>
        <w:u w:val="none"/>
        <w:vertAlign w:val="baseline"/>
        <w:em w:val="none"/>
      </w:rPr>
    </w:lvl>
    <w:lvl w:ilvl="4">
      <w:start w:val="1"/>
      <w:numFmt w:val="decimal"/>
      <w:pStyle w:val="Head5"/>
      <w:suff w:val="space"/>
      <w:lvlText w:val="%1.%2.%3.%4.%5"/>
      <w:lvlJc w:val="left"/>
      <w:pPr>
        <w:ind w:left="0" w:firstLine="851"/>
      </w:pPr>
      <w:rPr>
        <w:rFonts w:hint="default"/>
      </w:rPr>
    </w:lvl>
    <w:lvl w:ilvl="5">
      <w:start w:val="1"/>
      <w:numFmt w:val="decimal"/>
      <w:pStyle w:val="Head6"/>
      <w:suff w:val="space"/>
      <w:lvlText w:val="%1.%2.%3.%4.%5.%6"/>
      <w:lvlJc w:val="left"/>
      <w:pPr>
        <w:ind w:left="0" w:firstLine="851"/>
      </w:pPr>
      <w:rPr>
        <w:rFonts w:hint="default"/>
      </w:rPr>
    </w:lvl>
    <w:lvl w:ilvl="6">
      <w:start w:val="1"/>
      <w:numFmt w:val="decimal"/>
      <w:lvlText w:val="%1.%2.%3.%4.%5.%6.%7"/>
      <w:lvlJc w:val="left"/>
      <w:pPr>
        <w:tabs>
          <w:tab w:val="num" w:pos="2651"/>
        </w:tabs>
        <w:ind w:left="2651" w:hanging="1800"/>
      </w:pPr>
      <w:rPr>
        <w:rFonts w:hint="default"/>
      </w:rPr>
    </w:lvl>
    <w:lvl w:ilvl="7">
      <w:start w:val="1"/>
      <w:numFmt w:val="decimal"/>
      <w:lvlRestart w:val="0"/>
      <w:pStyle w:val="PictureInscription"/>
      <w:suff w:val="space"/>
      <w:lvlText w:val="Рисунок %8 –"/>
      <w:lvlJc w:val="left"/>
      <w:pPr>
        <w:ind w:left="2651" w:hanging="1800"/>
      </w:pPr>
      <w:rPr>
        <w:rFonts w:hint="default"/>
      </w:rPr>
    </w:lvl>
    <w:lvl w:ilvl="8">
      <w:start w:val="1"/>
      <w:numFmt w:val="decimal"/>
      <w:lvlRestart w:val="0"/>
      <w:pStyle w:val="TableInscription"/>
      <w:suff w:val="space"/>
      <w:lvlText w:val="Таблица %9 –"/>
      <w:lvlJc w:val="left"/>
      <w:pPr>
        <w:ind w:left="3011" w:hanging="2160"/>
      </w:pPr>
      <w:rPr>
        <w:rFonts w:hint="default"/>
      </w:rPr>
    </w:lvl>
  </w:abstractNum>
  <w:abstractNum w:abstractNumId="23">
    <w:nsid w:val="735964D2"/>
    <w:multiLevelType w:val="multilevel"/>
    <w:tmpl w:val="E548BC38"/>
    <w:lvl w:ilvl="0">
      <w:start w:val="1"/>
      <w:numFmt w:val="russianLower"/>
      <w:pStyle w:val="a2"/>
      <w:lvlText w:val="%1)"/>
      <w:lvlJc w:val="left"/>
      <w:pPr>
        <w:tabs>
          <w:tab w:val="num" w:pos="783"/>
        </w:tabs>
        <w:ind w:left="-294" w:firstLine="720"/>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23"/>
      <w:lvlText w:val="%2)"/>
      <w:lvlJc w:val="left"/>
      <w:pPr>
        <w:tabs>
          <w:tab w:val="num" w:pos="1440"/>
        </w:tabs>
        <w:ind w:left="1440" w:hanging="363"/>
      </w:pPr>
      <w:rPr>
        <w:rFonts w:ascii="Times New Roman" w:eastAsia="Times New Roman" w:hAnsi="Times New Roman" w:cs="Times New Roman"/>
        <w:b w:val="0"/>
        <w:i w:val="0"/>
        <w:sz w:val="28"/>
        <w:szCs w:val="28"/>
      </w:rPr>
    </w:lvl>
    <w:lvl w:ilvl="2">
      <w:start w:val="1"/>
      <w:numFmt w:val="decimal"/>
      <w:suff w:val="space"/>
      <w:lvlText w:val="%1.%2.%3"/>
      <w:lvlJc w:val="left"/>
      <w:pPr>
        <w:ind w:left="-437" w:firstLine="709"/>
      </w:pPr>
      <w:rPr>
        <w:rFonts w:ascii="Times New Roman" w:hAnsi="Times New Roman" w:cs="Times New Roman" w:hint="default"/>
        <w:b w:val="0"/>
        <w:bCs w:val="0"/>
        <w:i w:val="0"/>
        <w:iCs w:val="0"/>
        <w:caps w:val="0"/>
        <w:smallCaps w:val="0"/>
        <w:strike w:val="0"/>
        <w:dstrike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suff w:val="space"/>
      <w:lvlText w:val="%1.%2.%3.%4"/>
      <w:lvlJc w:val="left"/>
      <w:pPr>
        <w:ind w:left="-437" w:firstLine="709"/>
      </w:pPr>
      <w:rPr>
        <w:rFonts w:ascii="Times New Roman" w:hAnsi="Times New Roman" w:hint="default"/>
        <w:b w:val="0"/>
        <w:i w:val="0"/>
        <w:sz w:val="28"/>
        <w:szCs w:val="28"/>
      </w:rPr>
    </w:lvl>
    <w:lvl w:ilvl="4">
      <w:start w:val="1"/>
      <w:numFmt w:val="decimal"/>
      <w:lvlRestart w:val="0"/>
      <w:suff w:val="space"/>
      <w:lvlText w:val="%1.%2.%3.%4.%5"/>
      <w:lvlJc w:val="left"/>
      <w:pPr>
        <w:ind w:left="-397" w:firstLine="680"/>
      </w:pPr>
      <w:rPr>
        <w:rFonts w:ascii="Times New Roman" w:hAnsi="Times New Roman" w:hint="default"/>
        <w:b w:val="0"/>
        <w:i w:val="0"/>
        <w:sz w:val="28"/>
      </w:rPr>
    </w:lvl>
    <w:lvl w:ilvl="5">
      <w:start w:val="1"/>
      <w:numFmt w:val="decimal"/>
      <w:lvlText w:val="%1.%2.%3.%4.%5.%6"/>
      <w:lvlJc w:val="left"/>
      <w:pPr>
        <w:tabs>
          <w:tab w:val="num" w:pos="243"/>
        </w:tabs>
        <w:ind w:left="-437" w:firstLine="680"/>
      </w:pPr>
      <w:rPr>
        <w:rFonts w:hint="default"/>
      </w:rPr>
    </w:lvl>
    <w:lvl w:ilvl="6">
      <w:start w:val="1"/>
      <w:numFmt w:val="decimal"/>
      <w:lvlText w:val="%1.%2.%3.%4.%5.%6.%7"/>
      <w:lvlJc w:val="left"/>
      <w:pPr>
        <w:tabs>
          <w:tab w:val="num" w:pos="243"/>
        </w:tabs>
        <w:ind w:left="243" w:firstLine="0"/>
      </w:pPr>
      <w:rPr>
        <w:rFonts w:hint="default"/>
      </w:rPr>
    </w:lvl>
    <w:lvl w:ilvl="7">
      <w:start w:val="1"/>
      <w:numFmt w:val="decimal"/>
      <w:lvlText w:val="%1.%2.%3.%4.%5.%6.%7.%8"/>
      <w:lvlJc w:val="left"/>
      <w:pPr>
        <w:tabs>
          <w:tab w:val="num" w:pos="243"/>
        </w:tabs>
        <w:ind w:left="243" w:firstLine="0"/>
      </w:pPr>
      <w:rPr>
        <w:rFonts w:hint="default"/>
      </w:rPr>
    </w:lvl>
    <w:lvl w:ilvl="8">
      <w:start w:val="1"/>
      <w:numFmt w:val="decimal"/>
      <w:lvlText w:val="%1.%2.%3.%4.%5.%6.%7.%8.%9"/>
      <w:lvlJc w:val="left"/>
      <w:pPr>
        <w:tabs>
          <w:tab w:val="num" w:pos="243"/>
        </w:tabs>
        <w:ind w:left="243" w:firstLine="0"/>
      </w:pPr>
      <w:rPr>
        <w:rFonts w:hint="default"/>
      </w:rPr>
    </w:lvl>
  </w:abstractNum>
  <w:abstractNum w:abstractNumId="24">
    <w:nsid w:val="76212E5F"/>
    <w:multiLevelType w:val="hybridMultilevel"/>
    <w:tmpl w:val="A4D2AFDA"/>
    <w:lvl w:ilvl="0" w:tplc="BE5EBE4E">
      <w:start w:val="1"/>
      <w:numFmt w:val="bullet"/>
      <w:pStyle w:val="24"/>
      <w:lvlText w:val=""/>
      <w:lvlJc w:val="left"/>
      <w:pPr>
        <w:tabs>
          <w:tab w:val="num" w:pos="1704"/>
        </w:tabs>
        <w:ind w:left="1704" w:hanging="360"/>
      </w:pPr>
      <w:rPr>
        <w:rFonts w:ascii="Symbol" w:hAnsi="Symbol" w:hint="default"/>
      </w:rPr>
    </w:lvl>
    <w:lvl w:ilvl="1" w:tplc="43F44FD4">
      <w:start w:val="1"/>
      <w:numFmt w:val="bullet"/>
      <w:lvlText w:val="o"/>
      <w:lvlJc w:val="left"/>
      <w:pPr>
        <w:tabs>
          <w:tab w:val="num" w:pos="1865"/>
        </w:tabs>
        <w:ind w:left="1865" w:hanging="360"/>
      </w:pPr>
      <w:rPr>
        <w:rFonts w:ascii="Courier New" w:hAnsi="Courier New" w:hint="default"/>
      </w:rPr>
    </w:lvl>
    <w:lvl w:ilvl="2" w:tplc="E88A748C" w:tentative="1">
      <w:start w:val="1"/>
      <w:numFmt w:val="bullet"/>
      <w:lvlText w:val=""/>
      <w:lvlJc w:val="left"/>
      <w:pPr>
        <w:tabs>
          <w:tab w:val="num" w:pos="2585"/>
        </w:tabs>
        <w:ind w:left="2585" w:hanging="360"/>
      </w:pPr>
      <w:rPr>
        <w:rFonts w:ascii="Wingdings" w:hAnsi="Wingdings" w:hint="default"/>
      </w:rPr>
    </w:lvl>
    <w:lvl w:ilvl="3" w:tplc="8460FECE">
      <w:start w:val="1"/>
      <w:numFmt w:val="bullet"/>
      <w:lvlText w:val=""/>
      <w:lvlJc w:val="left"/>
      <w:pPr>
        <w:tabs>
          <w:tab w:val="num" w:pos="3305"/>
        </w:tabs>
        <w:ind w:left="3305" w:hanging="360"/>
      </w:pPr>
      <w:rPr>
        <w:rFonts w:ascii="Symbol" w:hAnsi="Symbol" w:hint="default"/>
      </w:rPr>
    </w:lvl>
    <w:lvl w:ilvl="4" w:tplc="B9CC781E" w:tentative="1">
      <w:start w:val="1"/>
      <w:numFmt w:val="bullet"/>
      <w:lvlText w:val="o"/>
      <w:lvlJc w:val="left"/>
      <w:pPr>
        <w:tabs>
          <w:tab w:val="num" w:pos="4025"/>
        </w:tabs>
        <w:ind w:left="4025" w:hanging="360"/>
      </w:pPr>
      <w:rPr>
        <w:rFonts w:ascii="Courier New" w:hAnsi="Courier New" w:hint="default"/>
      </w:rPr>
    </w:lvl>
    <w:lvl w:ilvl="5" w:tplc="8B607FA4" w:tentative="1">
      <w:start w:val="1"/>
      <w:numFmt w:val="bullet"/>
      <w:lvlText w:val=""/>
      <w:lvlJc w:val="left"/>
      <w:pPr>
        <w:tabs>
          <w:tab w:val="num" w:pos="4745"/>
        </w:tabs>
        <w:ind w:left="4745" w:hanging="360"/>
      </w:pPr>
      <w:rPr>
        <w:rFonts w:ascii="Wingdings" w:hAnsi="Wingdings" w:hint="default"/>
      </w:rPr>
    </w:lvl>
    <w:lvl w:ilvl="6" w:tplc="3DF093E4" w:tentative="1">
      <w:start w:val="1"/>
      <w:numFmt w:val="bullet"/>
      <w:lvlText w:val=""/>
      <w:lvlJc w:val="left"/>
      <w:pPr>
        <w:tabs>
          <w:tab w:val="num" w:pos="5465"/>
        </w:tabs>
        <w:ind w:left="5465" w:hanging="360"/>
      </w:pPr>
      <w:rPr>
        <w:rFonts w:ascii="Symbol" w:hAnsi="Symbol" w:hint="default"/>
      </w:rPr>
    </w:lvl>
    <w:lvl w:ilvl="7" w:tplc="168C4B70" w:tentative="1">
      <w:start w:val="1"/>
      <w:numFmt w:val="bullet"/>
      <w:lvlText w:val="o"/>
      <w:lvlJc w:val="left"/>
      <w:pPr>
        <w:tabs>
          <w:tab w:val="num" w:pos="6185"/>
        </w:tabs>
        <w:ind w:left="6185" w:hanging="360"/>
      </w:pPr>
      <w:rPr>
        <w:rFonts w:ascii="Courier New" w:hAnsi="Courier New" w:hint="default"/>
      </w:rPr>
    </w:lvl>
    <w:lvl w:ilvl="8" w:tplc="835240C2" w:tentative="1">
      <w:start w:val="1"/>
      <w:numFmt w:val="bullet"/>
      <w:lvlText w:val=""/>
      <w:lvlJc w:val="left"/>
      <w:pPr>
        <w:tabs>
          <w:tab w:val="num" w:pos="6905"/>
        </w:tabs>
        <w:ind w:left="6905" w:hanging="360"/>
      </w:pPr>
      <w:rPr>
        <w:rFonts w:ascii="Wingdings" w:hAnsi="Wingdings" w:hint="default"/>
      </w:rPr>
    </w:lvl>
  </w:abstractNum>
  <w:abstractNum w:abstractNumId="25">
    <w:nsid w:val="77F00A79"/>
    <w:multiLevelType w:val="hybridMultilevel"/>
    <w:tmpl w:val="E7A8A0B4"/>
    <w:lvl w:ilvl="0" w:tplc="9576621A">
      <w:start w:val="1"/>
      <w:numFmt w:val="bullet"/>
      <w:lvlRestart w:val="0"/>
      <w:pStyle w:val="ItemizedList"/>
      <w:lvlText w:val="-"/>
      <w:lvlJc w:val="left"/>
      <w:pPr>
        <w:tabs>
          <w:tab w:val="num" w:pos="0"/>
        </w:tabs>
        <w:ind w:left="363" w:hanging="363"/>
      </w:pPr>
      <w:rPr>
        <w:rFonts w:ascii="Times New Roman" w:hAnsi="Times New Roman" w:cs="Times New Roman" w:hint="default"/>
      </w:rPr>
    </w:lvl>
    <w:lvl w:ilvl="1" w:tplc="1BE0B504">
      <w:start w:val="1"/>
      <w:numFmt w:val="bullet"/>
      <w:lvlText w:val="o"/>
      <w:lvlJc w:val="left"/>
      <w:pPr>
        <w:tabs>
          <w:tab w:val="num" w:pos="1440"/>
        </w:tabs>
        <w:ind w:left="1440" w:hanging="360"/>
      </w:pPr>
      <w:rPr>
        <w:rFonts w:ascii="Courier New" w:hAnsi="Courier New" w:cs="Courier New" w:hint="default"/>
      </w:rPr>
    </w:lvl>
    <w:lvl w:ilvl="2" w:tplc="EDB2504C">
      <w:start w:val="1"/>
      <w:numFmt w:val="bullet"/>
      <w:lvlText w:val=""/>
      <w:lvlJc w:val="left"/>
      <w:pPr>
        <w:tabs>
          <w:tab w:val="num" w:pos="2160"/>
        </w:tabs>
        <w:ind w:left="2160" w:hanging="360"/>
      </w:pPr>
      <w:rPr>
        <w:rFonts w:ascii="Wingdings" w:hAnsi="Wingdings" w:hint="default"/>
      </w:rPr>
    </w:lvl>
    <w:lvl w:ilvl="3" w:tplc="D19AB92E" w:tentative="1">
      <w:start w:val="1"/>
      <w:numFmt w:val="bullet"/>
      <w:lvlText w:val=""/>
      <w:lvlJc w:val="left"/>
      <w:pPr>
        <w:tabs>
          <w:tab w:val="num" w:pos="2880"/>
        </w:tabs>
        <w:ind w:left="2880" w:hanging="360"/>
      </w:pPr>
      <w:rPr>
        <w:rFonts w:ascii="Symbol" w:hAnsi="Symbol" w:hint="default"/>
      </w:rPr>
    </w:lvl>
    <w:lvl w:ilvl="4" w:tplc="C32297BA" w:tentative="1">
      <w:start w:val="1"/>
      <w:numFmt w:val="bullet"/>
      <w:lvlText w:val="o"/>
      <w:lvlJc w:val="left"/>
      <w:pPr>
        <w:tabs>
          <w:tab w:val="num" w:pos="3600"/>
        </w:tabs>
        <w:ind w:left="3600" w:hanging="360"/>
      </w:pPr>
      <w:rPr>
        <w:rFonts w:ascii="Courier New" w:hAnsi="Courier New" w:cs="Courier New" w:hint="default"/>
      </w:rPr>
    </w:lvl>
    <w:lvl w:ilvl="5" w:tplc="470033EA" w:tentative="1">
      <w:start w:val="1"/>
      <w:numFmt w:val="bullet"/>
      <w:lvlText w:val=""/>
      <w:lvlJc w:val="left"/>
      <w:pPr>
        <w:tabs>
          <w:tab w:val="num" w:pos="4320"/>
        </w:tabs>
        <w:ind w:left="4320" w:hanging="360"/>
      </w:pPr>
      <w:rPr>
        <w:rFonts w:ascii="Wingdings" w:hAnsi="Wingdings" w:hint="default"/>
      </w:rPr>
    </w:lvl>
    <w:lvl w:ilvl="6" w:tplc="F24627AC" w:tentative="1">
      <w:start w:val="1"/>
      <w:numFmt w:val="bullet"/>
      <w:lvlText w:val=""/>
      <w:lvlJc w:val="left"/>
      <w:pPr>
        <w:tabs>
          <w:tab w:val="num" w:pos="5040"/>
        </w:tabs>
        <w:ind w:left="5040" w:hanging="360"/>
      </w:pPr>
      <w:rPr>
        <w:rFonts w:ascii="Symbol" w:hAnsi="Symbol" w:hint="default"/>
      </w:rPr>
    </w:lvl>
    <w:lvl w:ilvl="7" w:tplc="6A8E3410" w:tentative="1">
      <w:start w:val="1"/>
      <w:numFmt w:val="bullet"/>
      <w:lvlText w:val="o"/>
      <w:lvlJc w:val="left"/>
      <w:pPr>
        <w:tabs>
          <w:tab w:val="num" w:pos="5760"/>
        </w:tabs>
        <w:ind w:left="5760" w:hanging="360"/>
      </w:pPr>
      <w:rPr>
        <w:rFonts w:ascii="Courier New" w:hAnsi="Courier New" w:cs="Courier New" w:hint="default"/>
      </w:rPr>
    </w:lvl>
    <w:lvl w:ilvl="8" w:tplc="B5D2DED2" w:tentative="1">
      <w:start w:val="1"/>
      <w:numFmt w:val="bullet"/>
      <w:lvlText w:val=""/>
      <w:lvlJc w:val="left"/>
      <w:pPr>
        <w:tabs>
          <w:tab w:val="num" w:pos="6480"/>
        </w:tabs>
        <w:ind w:left="6480" w:hanging="360"/>
      </w:pPr>
      <w:rPr>
        <w:rFonts w:ascii="Wingdings" w:hAnsi="Wingdings" w:hint="default"/>
      </w:rPr>
    </w:lvl>
  </w:abstractNum>
  <w:abstractNum w:abstractNumId="26">
    <w:nsid w:val="7F2B5A7E"/>
    <w:multiLevelType w:val="hybridMultilevel"/>
    <w:tmpl w:val="66542F28"/>
    <w:lvl w:ilvl="0" w:tplc="5EE6146A">
      <w:start w:val="1"/>
      <w:numFmt w:val="bullet"/>
      <w:pStyle w:val="a3"/>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9"/>
  </w:num>
  <w:num w:numId="4">
    <w:abstractNumId w:val="13"/>
  </w:num>
  <w:num w:numId="5">
    <w:abstractNumId w:val="14"/>
  </w:num>
  <w:num w:numId="6">
    <w:abstractNumId w:val="7"/>
  </w:num>
  <w:num w:numId="7">
    <w:abstractNumId w:val="22"/>
  </w:num>
  <w:num w:numId="8">
    <w:abstractNumId w:val="17"/>
  </w:num>
  <w:num w:numId="9">
    <w:abstractNumId w:val="0"/>
  </w:num>
  <w:num w:numId="10">
    <w:abstractNumId w:val="25"/>
  </w:num>
  <w:num w:numId="11">
    <w:abstractNumId w:val="12"/>
  </w:num>
  <w:num w:numId="12">
    <w:abstractNumId w:val="24"/>
  </w:num>
  <w:num w:numId="13">
    <w:abstractNumId w:val="18"/>
  </w:num>
  <w:num w:numId="14">
    <w:abstractNumId w:val="26"/>
  </w:num>
  <w:num w:numId="15">
    <w:abstractNumId w:val="6"/>
  </w:num>
  <w:num w:numId="16">
    <w:abstractNumId w:val="23"/>
  </w:num>
  <w:num w:numId="17">
    <w:abstractNumId w:val="1"/>
  </w:num>
  <w:num w:numId="18">
    <w:abstractNumId w:val="5"/>
  </w:num>
  <w:num w:numId="19">
    <w:abstractNumId w:val="20"/>
  </w:num>
  <w:num w:numId="20">
    <w:abstractNumId w:val="4"/>
  </w:num>
  <w:num w:numId="21">
    <w:abstractNumId w:val="3"/>
  </w:num>
  <w:num w:numId="22">
    <w:abstractNumId w:val="11"/>
  </w:num>
  <w:num w:numId="23">
    <w:abstractNumId w:val="21"/>
  </w:num>
  <w:num w:numId="24">
    <w:abstractNumId w:val="19"/>
  </w:num>
  <w:num w:numId="25">
    <w:abstractNumId w:val="10"/>
  </w:num>
  <w:num w:numId="26">
    <w:abstractNumId w:val="8"/>
  </w:num>
  <w:num w:numId="27">
    <w:abstractNumId w:val="17"/>
  </w:num>
  <w:num w:numId="28">
    <w:abstractNumId w:val="17"/>
  </w:num>
  <w:num w:numId="29">
    <w:abstractNumId w:val="17"/>
  </w:num>
  <w:num w:numId="30">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oNotTrackFormatting/>
  <w:defaultTabStop w:val="708"/>
  <w:drawingGridHorizontalSpacing w:val="14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7B4"/>
    <w:rsid w:val="00000AD2"/>
    <w:rsid w:val="00001701"/>
    <w:rsid w:val="000022B3"/>
    <w:rsid w:val="00002823"/>
    <w:rsid w:val="000029F0"/>
    <w:rsid w:val="00002A21"/>
    <w:rsid w:val="00004042"/>
    <w:rsid w:val="000046A8"/>
    <w:rsid w:val="00004B6E"/>
    <w:rsid w:val="00006113"/>
    <w:rsid w:val="000069C0"/>
    <w:rsid w:val="00007D71"/>
    <w:rsid w:val="00007F2B"/>
    <w:rsid w:val="000106AD"/>
    <w:rsid w:val="00011769"/>
    <w:rsid w:val="00011805"/>
    <w:rsid w:val="00014042"/>
    <w:rsid w:val="000141E2"/>
    <w:rsid w:val="0001521A"/>
    <w:rsid w:val="0001596F"/>
    <w:rsid w:val="000164AD"/>
    <w:rsid w:val="00016EF9"/>
    <w:rsid w:val="000175A6"/>
    <w:rsid w:val="0001760D"/>
    <w:rsid w:val="0001762E"/>
    <w:rsid w:val="00017D7F"/>
    <w:rsid w:val="00021D15"/>
    <w:rsid w:val="00021D1C"/>
    <w:rsid w:val="000225A1"/>
    <w:rsid w:val="00022B37"/>
    <w:rsid w:val="000242E7"/>
    <w:rsid w:val="00024433"/>
    <w:rsid w:val="00025A43"/>
    <w:rsid w:val="00025F00"/>
    <w:rsid w:val="00026296"/>
    <w:rsid w:val="00027D6B"/>
    <w:rsid w:val="00030551"/>
    <w:rsid w:val="00030B92"/>
    <w:rsid w:val="0003291C"/>
    <w:rsid w:val="00032E48"/>
    <w:rsid w:val="0003394B"/>
    <w:rsid w:val="00034204"/>
    <w:rsid w:val="0003585F"/>
    <w:rsid w:val="00036A2F"/>
    <w:rsid w:val="00036DD4"/>
    <w:rsid w:val="00037FAD"/>
    <w:rsid w:val="00040A14"/>
    <w:rsid w:val="00041054"/>
    <w:rsid w:val="00041723"/>
    <w:rsid w:val="00042418"/>
    <w:rsid w:val="00042D6F"/>
    <w:rsid w:val="00042DB6"/>
    <w:rsid w:val="00043072"/>
    <w:rsid w:val="000432E3"/>
    <w:rsid w:val="00043383"/>
    <w:rsid w:val="00043DE4"/>
    <w:rsid w:val="000442D4"/>
    <w:rsid w:val="00045721"/>
    <w:rsid w:val="00045B73"/>
    <w:rsid w:val="00046A8D"/>
    <w:rsid w:val="00047B20"/>
    <w:rsid w:val="00050199"/>
    <w:rsid w:val="00052995"/>
    <w:rsid w:val="00052C28"/>
    <w:rsid w:val="000531E7"/>
    <w:rsid w:val="000546C6"/>
    <w:rsid w:val="000557EC"/>
    <w:rsid w:val="00055F10"/>
    <w:rsid w:val="00056826"/>
    <w:rsid w:val="000569AA"/>
    <w:rsid w:val="00056F7B"/>
    <w:rsid w:val="00057EB9"/>
    <w:rsid w:val="00057F5F"/>
    <w:rsid w:val="00061D6B"/>
    <w:rsid w:val="00061F4C"/>
    <w:rsid w:val="00063DB5"/>
    <w:rsid w:val="000640C3"/>
    <w:rsid w:val="00064AC9"/>
    <w:rsid w:val="00064E57"/>
    <w:rsid w:val="00066789"/>
    <w:rsid w:val="00066D69"/>
    <w:rsid w:val="00066D71"/>
    <w:rsid w:val="000702F2"/>
    <w:rsid w:val="00070520"/>
    <w:rsid w:val="00070581"/>
    <w:rsid w:val="00071264"/>
    <w:rsid w:val="000715E6"/>
    <w:rsid w:val="00072258"/>
    <w:rsid w:val="00072CAB"/>
    <w:rsid w:val="00072D53"/>
    <w:rsid w:val="00073387"/>
    <w:rsid w:val="00073640"/>
    <w:rsid w:val="00073713"/>
    <w:rsid w:val="00074FFB"/>
    <w:rsid w:val="00075302"/>
    <w:rsid w:val="00077507"/>
    <w:rsid w:val="000775F2"/>
    <w:rsid w:val="00077975"/>
    <w:rsid w:val="00080C33"/>
    <w:rsid w:val="00081F7B"/>
    <w:rsid w:val="00082C87"/>
    <w:rsid w:val="00082C88"/>
    <w:rsid w:val="00083241"/>
    <w:rsid w:val="0008372F"/>
    <w:rsid w:val="0008452E"/>
    <w:rsid w:val="000857A7"/>
    <w:rsid w:val="00086F4A"/>
    <w:rsid w:val="000876D8"/>
    <w:rsid w:val="00090B4F"/>
    <w:rsid w:val="00091F53"/>
    <w:rsid w:val="00092157"/>
    <w:rsid w:val="00092299"/>
    <w:rsid w:val="00092A21"/>
    <w:rsid w:val="0009471A"/>
    <w:rsid w:val="000948CD"/>
    <w:rsid w:val="00094B42"/>
    <w:rsid w:val="000961B0"/>
    <w:rsid w:val="0009775F"/>
    <w:rsid w:val="00097768"/>
    <w:rsid w:val="00097F90"/>
    <w:rsid w:val="000A248F"/>
    <w:rsid w:val="000A2F36"/>
    <w:rsid w:val="000A43FB"/>
    <w:rsid w:val="000A48E4"/>
    <w:rsid w:val="000A707F"/>
    <w:rsid w:val="000B034E"/>
    <w:rsid w:val="000B1EB6"/>
    <w:rsid w:val="000B2D7F"/>
    <w:rsid w:val="000B312D"/>
    <w:rsid w:val="000B368E"/>
    <w:rsid w:val="000B3D99"/>
    <w:rsid w:val="000B3F19"/>
    <w:rsid w:val="000B4456"/>
    <w:rsid w:val="000B4C92"/>
    <w:rsid w:val="000B55C6"/>
    <w:rsid w:val="000B6D9C"/>
    <w:rsid w:val="000B7503"/>
    <w:rsid w:val="000C2E8C"/>
    <w:rsid w:val="000C33A0"/>
    <w:rsid w:val="000C5306"/>
    <w:rsid w:val="000C53B5"/>
    <w:rsid w:val="000C6733"/>
    <w:rsid w:val="000D0C56"/>
    <w:rsid w:val="000D0E9F"/>
    <w:rsid w:val="000D1349"/>
    <w:rsid w:val="000D19C8"/>
    <w:rsid w:val="000D22DF"/>
    <w:rsid w:val="000D2D5B"/>
    <w:rsid w:val="000D3869"/>
    <w:rsid w:val="000D3CB0"/>
    <w:rsid w:val="000D3EA5"/>
    <w:rsid w:val="000D4DBE"/>
    <w:rsid w:val="000D5634"/>
    <w:rsid w:val="000D6308"/>
    <w:rsid w:val="000D65D6"/>
    <w:rsid w:val="000D6B19"/>
    <w:rsid w:val="000D6E4D"/>
    <w:rsid w:val="000D7C5E"/>
    <w:rsid w:val="000D7C82"/>
    <w:rsid w:val="000E013C"/>
    <w:rsid w:val="000E124D"/>
    <w:rsid w:val="000E2540"/>
    <w:rsid w:val="000E3C54"/>
    <w:rsid w:val="000E4327"/>
    <w:rsid w:val="000E4F84"/>
    <w:rsid w:val="000E5127"/>
    <w:rsid w:val="000E5221"/>
    <w:rsid w:val="000E610F"/>
    <w:rsid w:val="000E6ED5"/>
    <w:rsid w:val="000E6F78"/>
    <w:rsid w:val="000E7D22"/>
    <w:rsid w:val="000F01B2"/>
    <w:rsid w:val="000F1F79"/>
    <w:rsid w:val="000F2004"/>
    <w:rsid w:val="000F2A07"/>
    <w:rsid w:val="000F4237"/>
    <w:rsid w:val="000F52AE"/>
    <w:rsid w:val="000F59CA"/>
    <w:rsid w:val="000F5BF0"/>
    <w:rsid w:val="000F5C56"/>
    <w:rsid w:val="000F6711"/>
    <w:rsid w:val="000F6D74"/>
    <w:rsid w:val="000F73C5"/>
    <w:rsid w:val="000F7865"/>
    <w:rsid w:val="000F79C9"/>
    <w:rsid w:val="00100B38"/>
    <w:rsid w:val="00100C92"/>
    <w:rsid w:val="001011B9"/>
    <w:rsid w:val="00102190"/>
    <w:rsid w:val="001040A1"/>
    <w:rsid w:val="00104195"/>
    <w:rsid w:val="0010498C"/>
    <w:rsid w:val="001058CF"/>
    <w:rsid w:val="00106034"/>
    <w:rsid w:val="00106C1A"/>
    <w:rsid w:val="00106F87"/>
    <w:rsid w:val="001100A4"/>
    <w:rsid w:val="00110C15"/>
    <w:rsid w:val="00111A9B"/>
    <w:rsid w:val="00111FA5"/>
    <w:rsid w:val="00112269"/>
    <w:rsid w:val="001123BF"/>
    <w:rsid w:val="0011268B"/>
    <w:rsid w:val="00115122"/>
    <w:rsid w:val="00115637"/>
    <w:rsid w:val="001162BC"/>
    <w:rsid w:val="00116BF9"/>
    <w:rsid w:val="0012012B"/>
    <w:rsid w:val="00120E7C"/>
    <w:rsid w:val="00120F99"/>
    <w:rsid w:val="00122700"/>
    <w:rsid w:val="001232A2"/>
    <w:rsid w:val="0012359B"/>
    <w:rsid w:val="001238C7"/>
    <w:rsid w:val="00125119"/>
    <w:rsid w:val="00125D2F"/>
    <w:rsid w:val="00126191"/>
    <w:rsid w:val="001274B5"/>
    <w:rsid w:val="00130C86"/>
    <w:rsid w:val="00131C2E"/>
    <w:rsid w:val="00131D38"/>
    <w:rsid w:val="0013296E"/>
    <w:rsid w:val="00132D08"/>
    <w:rsid w:val="0013775B"/>
    <w:rsid w:val="001416A8"/>
    <w:rsid w:val="00142256"/>
    <w:rsid w:val="001428F5"/>
    <w:rsid w:val="00143185"/>
    <w:rsid w:val="00143ADD"/>
    <w:rsid w:val="00143BE7"/>
    <w:rsid w:val="00143FFF"/>
    <w:rsid w:val="001446CD"/>
    <w:rsid w:val="001451D9"/>
    <w:rsid w:val="001458A1"/>
    <w:rsid w:val="00145A59"/>
    <w:rsid w:val="00145D08"/>
    <w:rsid w:val="001500A5"/>
    <w:rsid w:val="00151680"/>
    <w:rsid w:val="00151CBA"/>
    <w:rsid w:val="001523E4"/>
    <w:rsid w:val="0015314C"/>
    <w:rsid w:val="001532D4"/>
    <w:rsid w:val="00153E6F"/>
    <w:rsid w:val="001541BD"/>
    <w:rsid w:val="00155FAB"/>
    <w:rsid w:val="00156802"/>
    <w:rsid w:val="00157427"/>
    <w:rsid w:val="00160B01"/>
    <w:rsid w:val="0016150B"/>
    <w:rsid w:val="0016272A"/>
    <w:rsid w:val="0016318B"/>
    <w:rsid w:val="00163DCA"/>
    <w:rsid w:val="00163F6C"/>
    <w:rsid w:val="00165043"/>
    <w:rsid w:val="0016585B"/>
    <w:rsid w:val="00165B88"/>
    <w:rsid w:val="00166559"/>
    <w:rsid w:val="00166679"/>
    <w:rsid w:val="001702DA"/>
    <w:rsid w:val="001737E9"/>
    <w:rsid w:val="0017648A"/>
    <w:rsid w:val="00177013"/>
    <w:rsid w:val="0017773E"/>
    <w:rsid w:val="0017789F"/>
    <w:rsid w:val="00177E91"/>
    <w:rsid w:val="0018030D"/>
    <w:rsid w:val="00180C1C"/>
    <w:rsid w:val="0018124E"/>
    <w:rsid w:val="001813A9"/>
    <w:rsid w:val="0018183C"/>
    <w:rsid w:val="0018234D"/>
    <w:rsid w:val="001825D8"/>
    <w:rsid w:val="0018373D"/>
    <w:rsid w:val="00183951"/>
    <w:rsid w:val="00183F0B"/>
    <w:rsid w:val="0018518D"/>
    <w:rsid w:val="00185980"/>
    <w:rsid w:val="001863F1"/>
    <w:rsid w:val="001867FB"/>
    <w:rsid w:val="00186EA3"/>
    <w:rsid w:val="001909BF"/>
    <w:rsid w:val="00190B40"/>
    <w:rsid w:val="00190F6A"/>
    <w:rsid w:val="00191446"/>
    <w:rsid w:val="00192AAF"/>
    <w:rsid w:val="00193B2B"/>
    <w:rsid w:val="00193B56"/>
    <w:rsid w:val="001942B7"/>
    <w:rsid w:val="0019502E"/>
    <w:rsid w:val="00195374"/>
    <w:rsid w:val="00195FD2"/>
    <w:rsid w:val="00196615"/>
    <w:rsid w:val="001966A9"/>
    <w:rsid w:val="00196A3F"/>
    <w:rsid w:val="00196C31"/>
    <w:rsid w:val="00196D29"/>
    <w:rsid w:val="001977BA"/>
    <w:rsid w:val="001A02F7"/>
    <w:rsid w:val="001A0B65"/>
    <w:rsid w:val="001A10DB"/>
    <w:rsid w:val="001A15EF"/>
    <w:rsid w:val="001A175C"/>
    <w:rsid w:val="001A20FA"/>
    <w:rsid w:val="001A27C4"/>
    <w:rsid w:val="001A2EBA"/>
    <w:rsid w:val="001A5080"/>
    <w:rsid w:val="001A5B81"/>
    <w:rsid w:val="001A7ECD"/>
    <w:rsid w:val="001B0D2D"/>
    <w:rsid w:val="001B104E"/>
    <w:rsid w:val="001B11BE"/>
    <w:rsid w:val="001B1457"/>
    <w:rsid w:val="001B1EC7"/>
    <w:rsid w:val="001B3932"/>
    <w:rsid w:val="001B4BB8"/>
    <w:rsid w:val="001B5DC1"/>
    <w:rsid w:val="001B7822"/>
    <w:rsid w:val="001B7A85"/>
    <w:rsid w:val="001C0A2B"/>
    <w:rsid w:val="001C13C2"/>
    <w:rsid w:val="001C16BE"/>
    <w:rsid w:val="001C2FCC"/>
    <w:rsid w:val="001C366C"/>
    <w:rsid w:val="001C52E6"/>
    <w:rsid w:val="001C5786"/>
    <w:rsid w:val="001C71A4"/>
    <w:rsid w:val="001C7E26"/>
    <w:rsid w:val="001D075D"/>
    <w:rsid w:val="001D08C9"/>
    <w:rsid w:val="001D1C76"/>
    <w:rsid w:val="001D38BD"/>
    <w:rsid w:val="001D3BA1"/>
    <w:rsid w:val="001D3CEC"/>
    <w:rsid w:val="001D3F9A"/>
    <w:rsid w:val="001D4BB0"/>
    <w:rsid w:val="001D5A4C"/>
    <w:rsid w:val="001D6CB1"/>
    <w:rsid w:val="001D6D2B"/>
    <w:rsid w:val="001D7B31"/>
    <w:rsid w:val="001D7FCE"/>
    <w:rsid w:val="001E04E2"/>
    <w:rsid w:val="001E094F"/>
    <w:rsid w:val="001E1120"/>
    <w:rsid w:val="001E12F3"/>
    <w:rsid w:val="001E21A7"/>
    <w:rsid w:val="001E3E17"/>
    <w:rsid w:val="001E4872"/>
    <w:rsid w:val="001E5A89"/>
    <w:rsid w:val="001E5B7F"/>
    <w:rsid w:val="001E69FB"/>
    <w:rsid w:val="001E6A06"/>
    <w:rsid w:val="001E7E15"/>
    <w:rsid w:val="001F0375"/>
    <w:rsid w:val="001F0B06"/>
    <w:rsid w:val="001F10FC"/>
    <w:rsid w:val="001F3802"/>
    <w:rsid w:val="001F3CCF"/>
    <w:rsid w:val="001F4F2C"/>
    <w:rsid w:val="001F5A3A"/>
    <w:rsid w:val="001F5BEB"/>
    <w:rsid w:val="001F710C"/>
    <w:rsid w:val="001F74F6"/>
    <w:rsid w:val="001F77AB"/>
    <w:rsid w:val="001F788B"/>
    <w:rsid w:val="00201108"/>
    <w:rsid w:val="0020144E"/>
    <w:rsid w:val="00202B7C"/>
    <w:rsid w:val="00203082"/>
    <w:rsid w:val="0020335A"/>
    <w:rsid w:val="00203544"/>
    <w:rsid w:val="0020431E"/>
    <w:rsid w:val="00205197"/>
    <w:rsid w:val="00205CA6"/>
    <w:rsid w:val="00206646"/>
    <w:rsid w:val="0020787F"/>
    <w:rsid w:val="002104DA"/>
    <w:rsid w:val="002126D5"/>
    <w:rsid w:val="00212DF3"/>
    <w:rsid w:val="00213910"/>
    <w:rsid w:val="0021407B"/>
    <w:rsid w:val="00214DFD"/>
    <w:rsid w:val="00215A79"/>
    <w:rsid w:val="00215B0C"/>
    <w:rsid w:val="00215D05"/>
    <w:rsid w:val="00220588"/>
    <w:rsid w:val="00220A34"/>
    <w:rsid w:val="00221263"/>
    <w:rsid w:val="0022163E"/>
    <w:rsid w:val="00221802"/>
    <w:rsid w:val="00222834"/>
    <w:rsid w:val="00222E70"/>
    <w:rsid w:val="002230EA"/>
    <w:rsid w:val="002232D4"/>
    <w:rsid w:val="00224157"/>
    <w:rsid w:val="002243BD"/>
    <w:rsid w:val="002248F7"/>
    <w:rsid w:val="00224E9A"/>
    <w:rsid w:val="00225B6F"/>
    <w:rsid w:val="00226B1C"/>
    <w:rsid w:val="00230AB1"/>
    <w:rsid w:val="0023432F"/>
    <w:rsid w:val="00235705"/>
    <w:rsid w:val="002360FE"/>
    <w:rsid w:val="00237346"/>
    <w:rsid w:val="002400A1"/>
    <w:rsid w:val="00243704"/>
    <w:rsid w:val="00243BD9"/>
    <w:rsid w:val="00244548"/>
    <w:rsid w:val="002446C1"/>
    <w:rsid w:val="00244C35"/>
    <w:rsid w:val="0024589B"/>
    <w:rsid w:val="00245B3F"/>
    <w:rsid w:val="00246380"/>
    <w:rsid w:val="002468AB"/>
    <w:rsid w:val="00246FA7"/>
    <w:rsid w:val="0025007C"/>
    <w:rsid w:val="0025090B"/>
    <w:rsid w:val="00250BBF"/>
    <w:rsid w:val="002533FC"/>
    <w:rsid w:val="00253C88"/>
    <w:rsid w:val="00253FCA"/>
    <w:rsid w:val="0025466A"/>
    <w:rsid w:val="00254EDC"/>
    <w:rsid w:val="00255953"/>
    <w:rsid w:val="00255DA9"/>
    <w:rsid w:val="00257137"/>
    <w:rsid w:val="00257238"/>
    <w:rsid w:val="00260AA4"/>
    <w:rsid w:val="0026234D"/>
    <w:rsid w:val="00263399"/>
    <w:rsid w:val="00263850"/>
    <w:rsid w:val="00263BD7"/>
    <w:rsid w:val="00264148"/>
    <w:rsid w:val="00264AF5"/>
    <w:rsid w:val="002667F3"/>
    <w:rsid w:val="002673C3"/>
    <w:rsid w:val="00267450"/>
    <w:rsid w:val="00267C80"/>
    <w:rsid w:val="00267F17"/>
    <w:rsid w:val="002706D0"/>
    <w:rsid w:val="002715E6"/>
    <w:rsid w:val="00271715"/>
    <w:rsid w:val="00271EDB"/>
    <w:rsid w:val="00273324"/>
    <w:rsid w:val="00273EF2"/>
    <w:rsid w:val="002740A5"/>
    <w:rsid w:val="002744D4"/>
    <w:rsid w:val="0027541E"/>
    <w:rsid w:val="00276235"/>
    <w:rsid w:val="002764D0"/>
    <w:rsid w:val="00276A33"/>
    <w:rsid w:val="0027753E"/>
    <w:rsid w:val="002826EF"/>
    <w:rsid w:val="00282D1D"/>
    <w:rsid w:val="002831B3"/>
    <w:rsid w:val="00284970"/>
    <w:rsid w:val="00285DED"/>
    <w:rsid w:val="00287050"/>
    <w:rsid w:val="00290F4C"/>
    <w:rsid w:val="002912DF"/>
    <w:rsid w:val="00291877"/>
    <w:rsid w:val="002919BD"/>
    <w:rsid w:val="00291A18"/>
    <w:rsid w:val="002932E7"/>
    <w:rsid w:val="00293572"/>
    <w:rsid w:val="00293639"/>
    <w:rsid w:val="00295A83"/>
    <w:rsid w:val="0029620B"/>
    <w:rsid w:val="00296687"/>
    <w:rsid w:val="00296FA8"/>
    <w:rsid w:val="002974E8"/>
    <w:rsid w:val="002A0569"/>
    <w:rsid w:val="002A1C56"/>
    <w:rsid w:val="002A353E"/>
    <w:rsid w:val="002A35FA"/>
    <w:rsid w:val="002A5C36"/>
    <w:rsid w:val="002A613E"/>
    <w:rsid w:val="002A6809"/>
    <w:rsid w:val="002A7F57"/>
    <w:rsid w:val="002A7FE0"/>
    <w:rsid w:val="002B24BA"/>
    <w:rsid w:val="002B285F"/>
    <w:rsid w:val="002B4565"/>
    <w:rsid w:val="002B47A9"/>
    <w:rsid w:val="002B6453"/>
    <w:rsid w:val="002B6611"/>
    <w:rsid w:val="002B712A"/>
    <w:rsid w:val="002B754B"/>
    <w:rsid w:val="002C1D13"/>
    <w:rsid w:val="002C1D3B"/>
    <w:rsid w:val="002C46B5"/>
    <w:rsid w:val="002C55F6"/>
    <w:rsid w:val="002C5BF8"/>
    <w:rsid w:val="002C5CF0"/>
    <w:rsid w:val="002C62E8"/>
    <w:rsid w:val="002C6438"/>
    <w:rsid w:val="002C69C7"/>
    <w:rsid w:val="002C75D8"/>
    <w:rsid w:val="002D0794"/>
    <w:rsid w:val="002D0DCA"/>
    <w:rsid w:val="002D10CB"/>
    <w:rsid w:val="002D1768"/>
    <w:rsid w:val="002D19B4"/>
    <w:rsid w:val="002D1AE4"/>
    <w:rsid w:val="002D2DD0"/>
    <w:rsid w:val="002D3446"/>
    <w:rsid w:val="002D3E27"/>
    <w:rsid w:val="002D42D9"/>
    <w:rsid w:val="002D4716"/>
    <w:rsid w:val="002D50FB"/>
    <w:rsid w:val="002E1DAE"/>
    <w:rsid w:val="002E4A2A"/>
    <w:rsid w:val="002E5955"/>
    <w:rsid w:val="002E5FF9"/>
    <w:rsid w:val="002F0044"/>
    <w:rsid w:val="002F0194"/>
    <w:rsid w:val="002F04DA"/>
    <w:rsid w:val="002F0FAE"/>
    <w:rsid w:val="002F107A"/>
    <w:rsid w:val="002F10A6"/>
    <w:rsid w:val="002F1CF4"/>
    <w:rsid w:val="002F2DAC"/>
    <w:rsid w:val="002F33D4"/>
    <w:rsid w:val="002F36DC"/>
    <w:rsid w:val="002F3944"/>
    <w:rsid w:val="002F4110"/>
    <w:rsid w:val="002F448D"/>
    <w:rsid w:val="002F4B36"/>
    <w:rsid w:val="002F5CAD"/>
    <w:rsid w:val="002F6407"/>
    <w:rsid w:val="002F64C3"/>
    <w:rsid w:val="002F6DB8"/>
    <w:rsid w:val="002F6E7D"/>
    <w:rsid w:val="002F70DE"/>
    <w:rsid w:val="002F73FF"/>
    <w:rsid w:val="00300C02"/>
    <w:rsid w:val="00301207"/>
    <w:rsid w:val="003025FC"/>
    <w:rsid w:val="003031BF"/>
    <w:rsid w:val="00303D21"/>
    <w:rsid w:val="003048F5"/>
    <w:rsid w:val="00304D5B"/>
    <w:rsid w:val="0030625A"/>
    <w:rsid w:val="003065EB"/>
    <w:rsid w:val="0030664B"/>
    <w:rsid w:val="00306702"/>
    <w:rsid w:val="0030670B"/>
    <w:rsid w:val="00307C49"/>
    <w:rsid w:val="00307CF2"/>
    <w:rsid w:val="00310F33"/>
    <w:rsid w:val="00311EB8"/>
    <w:rsid w:val="003127E1"/>
    <w:rsid w:val="003157D9"/>
    <w:rsid w:val="003202AA"/>
    <w:rsid w:val="00320C6A"/>
    <w:rsid w:val="00321D4B"/>
    <w:rsid w:val="0032290B"/>
    <w:rsid w:val="00322EED"/>
    <w:rsid w:val="0032329D"/>
    <w:rsid w:val="003236E4"/>
    <w:rsid w:val="003237C8"/>
    <w:rsid w:val="00323C15"/>
    <w:rsid w:val="00324CB9"/>
    <w:rsid w:val="00326457"/>
    <w:rsid w:val="00327F20"/>
    <w:rsid w:val="0033036A"/>
    <w:rsid w:val="003310AC"/>
    <w:rsid w:val="0033114D"/>
    <w:rsid w:val="0033144A"/>
    <w:rsid w:val="00332DC5"/>
    <w:rsid w:val="0033306B"/>
    <w:rsid w:val="00333F8B"/>
    <w:rsid w:val="00336D1C"/>
    <w:rsid w:val="00336DA6"/>
    <w:rsid w:val="00336F47"/>
    <w:rsid w:val="003376AE"/>
    <w:rsid w:val="0033788E"/>
    <w:rsid w:val="00337B4E"/>
    <w:rsid w:val="003405C9"/>
    <w:rsid w:val="003408CE"/>
    <w:rsid w:val="003412A4"/>
    <w:rsid w:val="003417C3"/>
    <w:rsid w:val="003418B8"/>
    <w:rsid w:val="003423AF"/>
    <w:rsid w:val="00342EFA"/>
    <w:rsid w:val="003431CD"/>
    <w:rsid w:val="00346D12"/>
    <w:rsid w:val="003501A5"/>
    <w:rsid w:val="003503F6"/>
    <w:rsid w:val="0035067E"/>
    <w:rsid w:val="00350E78"/>
    <w:rsid w:val="00351B0B"/>
    <w:rsid w:val="00353655"/>
    <w:rsid w:val="003546EF"/>
    <w:rsid w:val="003555D6"/>
    <w:rsid w:val="00355FE3"/>
    <w:rsid w:val="00356A5E"/>
    <w:rsid w:val="003570E8"/>
    <w:rsid w:val="00360E75"/>
    <w:rsid w:val="0036216C"/>
    <w:rsid w:val="0036308A"/>
    <w:rsid w:val="00364F53"/>
    <w:rsid w:val="00365E82"/>
    <w:rsid w:val="00365F2A"/>
    <w:rsid w:val="0036617F"/>
    <w:rsid w:val="00366734"/>
    <w:rsid w:val="0037039A"/>
    <w:rsid w:val="00370A36"/>
    <w:rsid w:val="00370B96"/>
    <w:rsid w:val="003712A7"/>
    <w:rsid w:val="0037178A"/>
    <w:rsid w:val="00374FD2"/>
    <w:rsid w:val="00376352"/>
    <w:rsid w:val="003766B6"/>
    <w:rsid w:val="003775B6"/>
    <w:rsid w:val="00377C3A"/>
    <w:rsid w:val="00377FEC"/>
    <w:rsid w:val="003832F1"/>
    <w:rsid w:val="00384EDA"/>
    <w:rsid w:val="003851DF"/>
    <w:rsid w:val="00385904"/>
    <w:rsid w:val="00386502"/>
    <w:rsid w:val="0038654C"/>
    <w:rsid w:val="003868A2"/>
    <w:rsid w:val="00387619"/>
    <w:rsid w:val="003906FF"/>
    <w:rsid w:val="00390F69"/>
    <w:rsid w:val="00391906"/>
    <w:rsid w:val="00392A60"/>
    <w:rsid w:val="00392D7E"/>
    <w:rsid w:val="003937E3"/>
    <w:rsid w:val="0039380D"/>
    <w:rsid w:val="00395652"/>
    <w:rsid w:val="00396A17"/>
    <w:rsid w:val="003A050F"/>
    <w:rsid w:val="003A063E"/>
    <w:rsid w:val="003A09C7"/>
    <w:rsid w:val="003A0F16"/>
    <w:rsid w:val="003A149D"/>
    <w:rsid w:val="003A2487"/>
    <w:rsid w:val="003A3020"/>
    <w:rsid w:val="003A30B3"/>
    <w:rsid w:val="003A3D4E"/>
    <w:rsid w:val="003A4BA1"/>
    <w:rsid w:val="003A4D51"/>
    <w:rsid w:val="003A54DA"/>
    <w:rsid w:val="003A5BF5"/>
    <w:rsid w:val="003A6588"/>
    <w:rsid w:val="003A67D8"/>
    <w:rsid w:val="003A7C1C"/>
    <w:rsid w:val="003B189C"/>
    <w:rsid w:val="003B2034"/>
    <w:rsid w:val="003B241D"/>
    <w:rsid w:val="003B265D"/>
    <w:rsid w:val="003B319A"/>
    <w:rsid w:val="003B3777"/>
    <w:rsid w:val="003B4E7D"/>
    <w:rsid w:val="003B5985"/>
    <w:rsid w:val="003B6540"/>
    <w:rsid w:val="003B6B91"/>
    <w:rsid w:val="003B791B"/>
    <w:rsid w:val="003C001A"/>
    <w:rsid w:val="003C039E"/>
    <w:rsid w:val="003C07CC"/>
    <w:rsid w:val="003C15B3"/>
    <w:rsid w:val="003C1E51"/>
    <w:rsid w:val="003C2059"/>
    <w:rsid w:val="003C24C9"/>
    <w:rsid w:val="003C42E1"/>
    <w:rsid w:val="003C51B7"/>
    <w:rsid w:val="003C5D2A"/>
    <w:rsid w:val="003C645B"/>
    <w:rsid w:val="003C669F"/>
    <w:rsid w:val="003C6932"/>
    <w:rsid w:val="003C712F"/>
    <w:rsid w:val="003C749B"/>
    <w:rsid w:val="003C75E1"/>
    <w:rsid w:val="003D0DCE"/>
    <w:rsid w:val="003D1092"/>
    <w:rsid w:val="003D1495"/>
    <w:rsid w:val="003D2A36"/>
    <w:rsid w:val="003D3876"/>
    <w:rsid w:val="003D54B4"/>
    <w:rsid w:val="003D5EEF"/>
    <w:rsid w:val="003D65D1"/>
    <w:rsid w:val="003D7A86"/>
    <w:rsid w:val="003E0016"/>
    <w:rsid w:val="003E016F"/>
    <w:rsid w:val="003E022D"/>
    <w:rsid w:val="003E0372"/>
    <w:rsid w:val="003E15CE"/>
    <w:rsid w:val="003E1649"/>
    <w:rsid w:val="003E1ECA"/>
    <w:rsid w:val="003E1F6A"/>
    <w:rsid w:val="003E2230"/>
    <w:rsid w:val="003E2402"/>
    <w:rsid w:val="003E2AC4"/>
    <w:rsid w:val="003E4888"/>
    <w:rsid w:val="003E4B24"/>
    <w:rsid w:val="003E5CA5"/>
    <w:rsid w:val="003E76A9"/>
    <w:rsid w:val="003E79AF"/>
    <w:rsid w:val="003F0E75"/>
    <w:rsid w:val="003F1022"/>
    <w:rsid w:val="003F1863"/>
    <w:rsid w:val="003F2C1A"/>
    <w:rsid w:val="003F4544"/>
    <w:rsid w:val="003F463B"/>
    <w:rsid w:val="003F4FA6"/>
    <w:rsid w:val="003F5632"/>
    <w:rsid w:val="003F5653"/>
    <w:rsid w:val="003F59ED"/>
    <w:rsid w:val="003F62A2"/>
    <w:rsid w:val="003F6523"/>
    <w:rsid w:val="003F65CD"/>
    <w:rsid w:val="003F6EDD"/>
    <w:rsid w:val="003F7199"/>
    <w:rsid w:val="003F7505"/>
    <w:rsid w:val="00400674"/>
    <w:rsid w:val="00401589"/>
    <w:rsid w:val="004019EF"/>
    <w:rsid w:val="00401D58"/>
    <w:rsid w:val="00403498"/>
    <w:rsid w:val="004035C2"/>
    <w:rsid w:val="004037C4"/>
    <w:rsid w:val="00403D24"/>
    <w:rsid w:val="00403EFC"/>
    <w:rsid w:val="00404FA4"/>
    <w:rsid w:val="0040578C"/>
    <w:rsid w:val="004059BE"/>
    <w:rsid w:val="00405D68"/>
    <w:rsid w:val="00406E14"/>
    <w:rsid w:val="00407A9E"/>
    <w:rsid w:val="00407C49"/>
    <w:rsid w:val="004119F1"/>
    <w:rsid w:val="00411F16"/>
    <w:rsid w:val="0041274C"/>
    <w:rsid w:val="004128CA"/>
    <w:rsid w:val="00413C59"/>
    <w:rsid w:val="004144F2"/>
    <w:rsid w:val="00415E5B"/>
    <w:rsid w:val="004164F7"/>
    <w:rsid w:val="00416AF5"/>
    <w:rsid w:val="004179C7"/>
    <w:rsid w:val="00417AE3"/>
    <w:rsid w:val="00417BA9"/>
    <w:rsid w:val="0042004C"/>
    <w:rsid w:val="00421743"/>
    <w:rsid w:val="00422599"/>
    <w:rsid w:val="00422FFD"/>
    <w:rsid w:val="004238D1"/>
    <w:rsid w:val="00424544"/>
    <w:rsid w:val="0042455C"/>
    <w:rsid w:val="004246F1"/>
    <w:rsid w:val="00424C10"/>
    <w:rsid w:val="00424EBF"/>
    <w:rsid w:val="004268F0"/>
    <w:rsid w:val="004269ED"/>
    <w:rsid w:val="00426DCA"/>
    <w:rsid w:val="00426ECC"/>
    <w:rsid w:val="004278C7"/>
    <w:rsid w:val="00427D46"/>
    <w:rsid w:val="0043068C"/>
    <w:rsid w:val="004319A8"/>
    <w:rsid w:val="00431FFC"/>
    <w:rsid w:val="00432DE6"/>
    <w:rsid w:val="00433A2F"/>
    <w:rsid w:val="00433ABA"/>
    <w:rsid w:val="00434334"/>
    <w:rsid w:val="0043792F"/>
    <w:rsid w:val="00437966"/>
    <w:rsid w:val="00440A44"/>
    <w:rsid w:val="0044127E"/>
    <w:rsid w:val="00441525"/>
    <w:rsid w:val="00441675"/>
    <w:rsid w:val="00441BB4"/>
    <w:rsid w:val="00441CB7"/>
    <w:rsid w:val="00441F91"/>
    <w:rsid w:val="00441F93"/>
    <w:rsid w:val="00442728"/>
    <w:rsid w:val="004453BC"/>
    <w:rsid w:val="00445F51"/>
    <w:rsid w:val="0044712F"/>
    <w:rsid w:val="00450669"/>
    <w:rsid w:val="004516DE"/>
    <w:rsid w:val="0045173A"/>
    <w:rsid w:val="0045266F"/>
    <w:rsid w:val="004527C0"/>
    <w:rsid w:val="00452D78"/>
    <w:rsid w:val="0045300E"/>
    <w:rsid w:val="004534C6"/>
    <w:rsid w:val="00453538"/>
    <w:rsid w:val="00454062"/>
    <w:rsid w:val="00454273"/>
    <w:rsid w:val="00454462"/>
    <w:rsid w:val="004545A2"/>
    <w:rsid w:val="00454AD8"/>
    <w:rsid w:val="004550F1"/>
    <w:rsid w:val="00455503"/>
    <w:rsid w:val="00456ABC"/>
    <w:rsid w:val="00457237"/>
    <w:rsid w:val="0045798D"/>
    <w:rsid w:val="00457DB6"/>
    <w:rsid w:val="004602C2"/>
    <w:rsid w:val="004627CE"/>
    <w:rsid w:val="00462CD5"/>
    <w:rsid w:val="0046353D"/>
    <w:rsid w:val="004640D8"/>
    <w:rsid w:val="004650F4"/>
    <w:rsid w:val="004665C8"/>
    <w:rsid w:val="00466B41"/>
    <w:rsid w:val="00467540"/>
    <w:rsid w:val="00467A3B"/>
    <w:rsid w:val="004707BB"/>
    <w:rsid w:val="00470877"/>
    <w:rsid w:val="00471AF8"/>
    <w:rsid w:val="004727A7"/>
    <w:rsid w:val="00472C53"/>
    <w:rsid w:val="00473083"/>
    <w:rsid w:val="00474FA5"/>
    <w:rsid w:val="00476E6B"/>
    <w:rsid w:val="0048044D"/>
    <w:rsid w:val="0048083E"/>
    <w:rsid w:val="00481F14"/>
    <w:rsid w:val="00483138"/>
    <w:rsid w:val="0048349C"/>
    <w:rsid w:val="00483E85"/>
    <w:rsid w:val="00484745"/>
    <w:rsid w:val="00484762"/>
    <w:rsid w:val="00484842"/>
    <w:rsid w:val="00484D56"/>
    <w:rsid w:val="004861A0"/>
    <w:rsid w:val="00486374"/>
    <w:rsid w:val="00490BE1"/>
    <w:rsid w:val="00490FF1"/>
    <w:rsid w:val="0049128F"/>
    <w:rsid w:val="00491B70"/>
    <w:rsid w:val="004924F8"/>
    <w:rsid w:val="004930ED"/>
    <w:rsid w:val="004937D4"/>
    <w:rsid w:val="00493B8F"/>
    <w:rsid w:val="0049543C"/>
    <w:rsid w:val="0049549F"/>
    <w:rsid w:val="004958EB"/>
    <w:rsid w:val="00496D9E"/>
    <w:rsid w:val="004A10B5"/>
    <w:rsid w:val="004A1C8F"/>
    <w:rsid w:val="004A1EFB"/>
    <w:rsid w:val="004A3436"/>
    <w:rsid w:val="004A436B"/>
    <w:rsid w:val="004A46C0"/>
    <w:rsid w:val="004A494A"/>
    <w:rsid w:val="004A50BC"/>
    <w:rsid w:val="004A7691"/>
    <w:rsid w:val="004A7D19"/>
    <w:rsid w:val="004B040F"/>
    <w:rsid w:val="004B2081"/>
    <w:rsid w:val="004B2AB8"/>
    <w:rsid w:val="004B2E77"/>
    <w:rsid w:val="004B2EB2"/>
    <w:rsid w:val="004B341D"/>
    <w:rsid w:val="004B3FBB"/>
    <w:rsid w:val="004B4162"/>
    <w:rsid w:val="004B43F9"/>
    <w:rsid w:val="004B4719"/>
    <w:rsid w:val="004B65C4"/>
    <w:rsid w:val="004B6A7E"/>
    <w:rsid w:val="004B7336"/>
    <w:rsid w:val="004B7ED6"/>
    <w:rsid w:val="004C0133"/>
    <w:rsid w:val="004C026A"/>
    <w:rsid w:val="004C0305"/>
    <w:rsid w:val="004C0BF6"/>
    <w:rsid w:val="004C14ED"/>
    <w:rsid w:val="004C2A77"/>
    <w:rsid w:val="004C39FC"/>
    <w:rsid w:val="004C3F13"/>
    <w:rsid w:val="004C4C6E"/>
    <w:rsid w:val="004C58B6"/>
    <w:rsid w:val="004C7216"/>
    <w:rsid w:val="004D05D7"/>
    <w:rsid w:val="004D0C46"/>
    <w:rsid w:val="004D0D8B"/>
    <w:rsid w:val="004D12C4"/>
    <w:rsid w:val="004D1B42"/>
    <w:rsid w:val="004D32C9"/>
    <w:rsid w:val="004D3D1E"/>
    <w:rsid w:val="004D5947"/>
    <w:rsid w:val="004D5B63"/>
    <w:rsid w:val="004E0843"/>
    <w:rsid w:val="004E15D7"/>
    <w:rsid w:val="004E16B7"/>
    <w:rsid w:val="004E24AF"/>
    <w:rsid w:val="004E2ABB"/>
    <w:rsid w:val="004E3904"/>
    <w:rsid w:val="004E3DF0"/>
    <w:rsid w:val="004E4325"/>
    <w:rsid w:val="004E4BD4"/>
    <w:rsid w:val="004E4E3B"/>
    <w:rsid w:val="004E53CA"/>
    <w:rsid w:val="004E56CD"/>
    <w:rsid w:val="004E6261"/>
    <w:rsid w:val="004E717D"/>
    <w:rsid w:val="004E7E9C"/>
    <w:rsid w:val="004F0380"/>
    <w:rsid w:val="004F0A91"/>
    <w:rsid w:val="004F0DFA"/>
    <w:rsid w:val="004F1159"/>
    <w:rsid w:val="004F1191"/>
    <w:rsid w:val="004F1D95"/>
    <w:rsid w:val="004F1FFA"/>
    <w:rsid w:val="004F36A3"/>
    <w:rsid w:val="004F3C29"/>
    <w:rsid w:val="004F3D60"/>
    <w:rsid w:val="004F41ED"/>
    <w:rsid w:val="004F4DCF"/>
    <w:rsid w:val="004F4F51"/>
    <w:rsid w:val="004F57B5"/>
    <w:rsid w:val="004F67B9"/>
    <w:rsid w:val="004F6BC1"/>
    <w:rsid w:val="004F7A05"/>
    <w:rsid w:val="004F7DD1"/>
    <w:rsid w:val="00500395"/>
    <w:rsid w:val="0050108E"/>
    <w:rsid w:val="00501715"/>
    <w:rsid w:val="00501E7D"/>
    <w:rsid w:val="00502A7C"/>
    <w:rsid w:val="00502FC2"/>
    <w:rsid w:val="00503FAF"/>
    <w:rsid w:val="0050445B"/>
    <w:rsid w:val="005044F9"/>
    <w:rsid w:val="0050464B"/>
    <w:rsid w:val="00504695"/>
    <w:rsid w:val="0050511E"/>
    <w:rsid w:val="005058EC"/>
    <w:rsid w:val="00505CF8"/>
    <w:rsid w:val="00507A0F"/>
    <w:rsid w:val="0051008C"/>
    <w:rsid w:val="005102EB"/>
    <w:rsid w:val="0051387D"/>
    <w:rsid w:val="00513BBF"/>
    <w:rsid w:val="00515C44"/>
    <w:rsid w:val="00516034"/>
    <w:rsid w:val="005160D2"/>
    <w:rsid w:val="00516DBA"/>
    <w:rsid w:val="00517168"/>
    <w:rsid w:val="00520804"/>
    <w:rsid w:val="0052110A"/>
    <w:rsid w:val="00522341"/>
    <w:rsid w:val="00522463"/>
    <w:rsid w:val="00522E65"/>
    <w:rsid w:val="00523864"/>
    <w:rsid w:val="00524175"/>
    <w:rsid w:val="0052523B"/>
    <w:rsid w:val="00526C0F"/>
    <w:rsid w:val="00526DFA"/>
    <w:rsid w:val="00527F7F"/>
    <w:rsid w:val="00530619"/>
    <w:rsid w:val="00532137"/>
    <w:rsid w:val="00532D8D"/>
    <w:rsid w:val="005336E8"/>
    <w:rsid w:val="005343D7"/>
    <w:rsid w:val="00534E32"/>
    <w:rsid w:val="00535342"/>
    <w:rsid w:val="00535F59"/>
    <w:rsid w:val="0053644D"/>
    <w:rsid w:val="00536B88"/>
    <w:rsid w:val="00537798"/>
    <w:rsid w:val="00537948"/>
    <w:rsid w:val="00537BDE"/>
    <w:rsid w:val="00540001"/>
    <w:rsid w:val="00540DF6"/>
    <w:rsid w:val="005411A3"/>
    <w:rsid w:val="005412E1"/>
    <w:rsid w:val="005415BC"/>
    <w:rsid w:val="005417DD"/>
    <w:rsid w:val="00542286"/>
    <w:rsid w:val="005429EC"/>
    <w:rsid w:val="00543294"/>
    <w:rsid w:val="00543F33"/>
    <w:rsid w:val="00544B07"/>
    <w:rsid w:val="00546B9B"/>
    <w:rsid w:val="005475CC"/>
    <w:rsid w:val="005476C1"/>
    <w:rsid w:val="00550478"/>
    <w:rsid w:val="005504DC"/>
    <w:rsid w:val="00550864"/>
    <w:rsid w:val="00550B40"/>
    <w:rsid w:val="00552423"/>
    <w:rsid w:val="0055276C"/>
    <w:rsid w:val="00555D14"/>
    <w:rsid w:val="0055635F"/>
    <w:rsid w:val="00556D66"/>
    <w:rsid w:val="00557560"/>
    <w:rsid w:val="005607B9"/>
    <w:rsid w:val="0056086A"/>
    <w:rsid w:val="0056097C"/>
    <w:rsid w:val="005614EE"/>
    <w:rsid w:val="005645CF"/>
    <w:rsid w:val="005648E8"/>
    <w:rsid w:val="0056549D"/>
    <w:rsid w:val="00566865"/>
    <w:rsid w:val="00567077"/>
    <w:rsid w:val="00567129"/>
    <w:rsid w:val="00567390"/>
    <w:rsid w:val="005678BC"/>
    <w:rsid w:val="00570046"/>
    <w:rsid w:val="005704CA"/>
    <w:rsid w:val="00570760"/>
    <w:rsid w:val="00570924"/>
    <w:rsid w:val="005709E4"/>
    <w:rsid w:val="00570DA6"/>
    <w:rsid w:val="00570E3F"/>
    <w:rsid w:val="00571BB3"/>
    <w:rsid w:val="00571F22"/>
    <w:rsid w:val="005725D7"/>
    <w:rsid w:val="0057287D"/>
    <w:rsid w:val="0057334B"/>
    <w:rsid w:val="00574999"/>
    <w:rsid w:val="0057649B"/>
    <w:rsid w:val="00577C89"/>
    <w:rsid w:val="005805A1"/>
    <w:rsid w:val="0058091B"/>
    <w:rsid w:val="00582CC9"/>
    <w:rsid w:val="005832C2"/>
    <w:rsid w:val="0058446C"/>
    <w:rsid w:val="00585D48"/>
    <w:rsid w:val="005862C0"/>
    <w:rsid w:val="00586919"/>
    <w:rsid w:val="00586FAC"/>
    <w:rsid w:val="0058711B"/>
    <w:rsid w:val="0058769B"/>
    <w:rsid w:val="00587D8F"/>
    <w:rsid w:val="00590887"/>
    <w:rsid w:val="00591AE8"/>
    <w:rsid w:val="00591DBF"/>
    <w:rsid w:val="00591DC5"/>
    <w:rsid w:val="00592FD2"/>
    <w:rsid w:val="005938C3"/>
    <w:rsid w:val="00594982"/>
    <w:rsid w:val="00594FCC"/>
    <w:rsid w:val="005952FA"/>
    <w:rsid w:val="005956EE"/>
    <w:rsid w:val="00595D6C"/>
    <w:rsid w:val="00595ED7"/>
    <w:rsid w:val="005A01C6"/>
    <w:rsid w:val="005A02BB"/>
    <w:rsid w:val="005A181A"/>
    <w:rsid w:val="005A1C2F"/>
    <w:rsid w:val="005A1D5B"/>
    <w:rsid w:val="005A299D"/>
    <w:rsid w:val="005A2F59"/>
    <w:rsid w:val="005A4220"/>
    <w:rsid w:val="005A5D9D"/>
    <w:rsid w:val="005A7299"/>
    <w:rsid w:val="005A764E"/>
    <w:rsid w:val="005A77A1"/>
    <w:rsid w:val="005A7959"/>
    <w:rsid w:val="005A7FE3"/>
    <w:rsid w:val="005B0CC3"/>
    <w:rsid w:val="005B15C6"/>
    <w:rsid w:val="005B1A89"/>
    <w:rsid w:val="005B2A10"/>
    <w:rsid w:val="005B2AC3"/>
    <w:rsid w:val="005B2B4D"/>
    <w:rsid w:val="005B2FDA"/>
    <w:rsid w:val="005B36AD"/>
    <w:rsid w:val="005B3839"/>
    <w:rsid w:val="005B4456"/>
    <w:rsid w:val="005B49BE"/>
    <w:rsid w:val="005B519C"/>
    <w:rsid w:val="005B56B3"/>
    <w:rsid w:val="005B61A4"/>
    <w:rsid w:val="005B6492"/>
    <w:rsid w:val="005B6C4B"/>
    <w:rsid w:val="005B7271"/>
    <w:rsid w:val="005B7577"/>
    <w:rsid w:val="005C0242"/>
    <w:rsid w:val="005C0902"/>
    <w:rsid w:val="005C164D"/>
    <w:rsid w:val="005C19EF"/>
    <w:rsid w:val="005C2D5A"/>
    <w:rsid w:val="005C332C"/>
    <w:rsid w:val="005C3581"/>
    <w:rsid w:val="005C373C"/>
    <w:rsid w:val="005C409C"/>
    <w:rsid w:val="005C43D8"/>
    <w:rsid w:val="005C6AA2"/>
    <w:rsid w:val="005C6E22"/>
    <w:rsid w:val="005C78A1"/>
    <w:rsid w:val="005D0752"/>
    <w:rsid w:val="005D07D7"/>
    <w:rsid w:val="005D0A23"/>
    <w:rsid w:val="005D0A54"/>
    <w:rsid w:val="005D0DF2"/>
    <w:rsid w:val="005D15C4"/>
    <w:rsid w:val="005D1EF7"/>
    <w:rsid w:val="005D1F19"/>
    <w:rsid w:val="005D284B"/>
    <w:rsid w:val="005D2F2C"/>
    <w:rsid w:val="005D340E"/>
    <w:rsid w:val="005D36DD"/>
    <w:rsid w:val="005D456E"/>
    <w:rsid w:val="005D644F"/>
    <w:rsid w:val="005D6639"/>
    <w:rsid w:val="005D689F"/>
    <w:rsid w:val="005D69B5"/>
    <w:rsid w:val="005D6DC1"/>
    <w:rsid w:val="005D709D"/>
    <w:rsid w:val="005D7DE0"/>
    <w:rsid w:val="005D7F80"/>
    <w:rsid w:val="005E1237"/>
    <w:rsid w:val="005E1C6E"/>
    <w:rsid w:val="005E2383"/>
    <w:rsid w:val="005E2938"/>
    <w:rsid w:val="005E3161"/>
    <w:rsid w:val="005E5286"/>
    <w:rsid w:val="005E5D93"/>
    <w:rsid w:val="005E5EFA"/>
    <w:rsid w:val="005E7572"/>
    <w:rsid w:val="005E761C"/>
    <w:rsid w:val="005F01C9"/>
    <w:rsid w:val="005F0F94"/>
    <w:rsid w:val="005F1AE1"/>
    <w:rsid w:val="005F1DAD"/>
    <w:rsid w:val="005F23B2"/>
    <w:rsid w:val="005F2B31"/>
    <w:rsid w:val="005F2ED6"/>
    <w:rsid w:val="005F39AD"/>
    <w:rsid w:val="005F3BC1"/>
    <w:rsid w:val="005F54DC"/>
    <w:rsid w:val="005F58AE"/>
    <w:rsid w:val="005F6283"/>
    <w:rsid w:val="005F7737"/>
    <w:rsid w:val="005F7DC5"/>
    <w:rsid w:val="00600768"/>
    <w:rsid w:val="0060244B"/>
    <w:rsid w:val="00603816"/>
    <w:rsid w:val="00604E59"/>
    <w:rsid w:val="00605072"/>
    <w:rsid w:val="00605F39"/>
    <w:rsid w:val="00610421"/>
    <w:rsid w:val="006106D2"/>
    <w:rsid w:val="0061074E"/>
    <w:rsid w:val="006108C6"/>
    <w:rsid w:val="00610B5F"/>
    <w:rsid w:val="00610E48"/>
    <w:rsid w:val="00611991"/>
    <w:rsid w:val="00612761"/>
    <w:rsid w:val="00612C28"/>
    <w:rsid w:val="00613CA1"/>
    <w:rsid w:val="00613DE6"/>
    <w:rsid w:val="006162A0"/>
    <w:rsid w:val="0061734F"/>
    <w:rsid w:val="00620AF2"/>
    <w:rsid w:val="00620C18"/>
    <w:rsid w:val="00620F7B"/>
    <w:rsid w:val="00621F57"/>
    <w:rsid w:val="00621FA9"/>
    <w:rsid w:val="00621FC7"/>
    <w:rsid w:val="00622B8C"/>
    <w:rsid w:val="00623169"/>
    <w:rsid w:val="00623191"/>
    <w:rsid w:val="006231B9"/>
    <w:rsid w:val="006240F4"/>
    <w:rsid w:val="00624CC2"/>
    <w:rsid w:val="00626377"/>
    <w:rsid w:val="0062666A"/>
    <w:rsid w:val="00627BB6"/>
    <w:rsid w:val="006304A9"/>
    <w:rsid w:val="00632282"/>
    <w:rsid w:val="00632622"/>
    <w:rsid w:val="00632955"/>
    <w:rsid w:val="00633984"/>
    <w:rsid w:val="00633FF3"/>
    <w:rsid w:val="00635211"/>
    <w:rsid w:val="00636F5C"/>
    <w:rsid w:val="00637CC2"/>
    <w:rsid w:val="00640271"/>
    <w:rsid w:val="00640A8C"/>
    <w:rsid w:val="00641834"/>
    <w:rsid w:val="00641F0F"/>
    <w:rsid w:val="0064305D"/>
    <w:rsid w:val="00644BFD"/>
    <w:rsid w:val="00645B2A"/>
    <w:rsid w:val="00646EF5"/>
    <w:rsid w:val="00647D26"/>
    <w:rsid w:val="00650AD3"/>
    <w:rsid w:val="00650B92"/>
    <w:rsid w:val="00651478"/>
    <w:rsid w:val="00652A61"/>
    <w:rsid w:val="00653493"/>
    <w:rsid w:val="00653BD5"/>
    <w:rsid w:val="00654C8B"/>
    <w:rsid w:val="00654EBE"/>
    <w:rsid w:val="00655E6A"/>
    <w:rsid w:val="00655E9C"/>
    <w:rsid w:val="006577DD"/>
    <w:rsid w:val="00657E4E"/>
    <w:rsid w:val="006600AC"/>
    <w:rsid w:val="00660E6F"/>
    <w:rsid w:val="00661576"/>
    <w:rsid w:val="00661B4D"/>
    <w:rsid w:val="006620B1"/>
    <w:rsid w:val="00662280"/>
    <w:rsid w:val="006625D9"/>
    <w:rsid w:val="006637E7"/>
    <w:rsid w:val="00663970"/>
    <w:rsid w:val="00663C63"/>
    <w:rsid w:val="006647B4"/>
    <w:rsid w:val="006649A2"/>
    <w:rsid w:val="00664F1F"/>
    <w:rsid w:val="006669C5"/>
    <w:rsid w:val="006700FC"/>
    <w:rsid w:val="00670604"/>
    <w:rsid w:val="00671867"/>
    <w:rsid w:val="0067197A"/>
    <w:rsid w:val="006732B7"/>
    <w:rsid w:val="0067525C"/>
    <w:rsid w:val="00675651"/>
    <w:rsid w:val="0067580C"/>
    <w:rsid w:val="00675CCE"/>
    <w:rsid w:val="00675E25"/>
    <w:rsid w:val="00676C94"/>
    <w:rsid w:val="0067739D"/>
    <w:rsid w:val="006778FF"/>
    <w:rsid w:val="00677C98"/>
    <w:rsid w:val="006801E6"/>
    <w:rsid w:val="006807E0"/>
    <w:rsid w:val="00682155"/>
    <w:rsid w:val="0068259B"/>
    <w:rsid w:val="00682865"/>
    <w:rsid w:val="00684209"/>
    <w:rsid w:val="006846D3"/>
    <w:rsid w:val="00685C7F"/>
    <w:rsid w:val="0068662D"/>
    <w:rsid w:val="00687134"/>
    <w:rsid w:val="006877DF"/>
    <w:rsid w:val="00690E54"/>
    <w:rsid w:val="006916B3"/>
    <w:rsid w:val="0069233E"/>
    <w:rsid w:val="00692553"/>
    <w:rsid w:val="00692BA8"/>
    <w:rsid w:val="006933F3"/>
    <w:rsid w:val="006933FD"/>
    <w:rsid w:val="00693462"/>
    <w:rsid w:val="00693ADA"/>
    <w:rsid w:val="00693D9A"/>
    <w:rsid w:val="00694372"/>
    <w:rsid w:val="00694772"/>
    <w:rsid w:val="006948ED"/>
    <w:rsid w:val="00694FE8"/>
    <w:rsid w:val="00695E9D"/>
    <w:rsid w:val="006970B0"/>
    <w:rsid w:val="00697BCE"/>
    <w:rsid w:val="00697C79"/>
    <w:rsid w:val="006A1D34"/>
    <w:rsid w:val="006A2294"/>
    <w:rsid w:val="006A46CA"/>
    <w:rsid w:val="006A487C"/>
    <w:rsid w:val="006A52A9"/>
    <w:rsid w:val="006A5475"/>
    <w:rsid w:val="006A5689"/>
    <w:rsid w:val="006A62C3"/>
    <w:rsid w:val="006A74BA"/>
    <w:rsid w:val="006A75EA"/>
    <w:rsid w:val="006B1CFE"/>
    <w:rsid w:val="006B27CF"/>
    <w:rsid w:val="006B2BEC"/>
    <w:rsid w:val="006B31FE"/>
    <w:rsid w:val="006B382A"/>
    <w:rsid w:val="006B3A0A"/>
    <w:rsid w:val="006B3DDA"/>
    <w:rsid w:val="006B4945"/>
    <w:rsid w:val="006B5A61"/>
    <w:rsid w:val="006B701A"/>
    <w:rsid w:val="006B75CF"/>
    <w:rsid w:val="006C02DC"/>
    <w:rsid w:val="006C0BE7"/>
    <w:rsid w:val="006C13BC"/>
    <w:rsid w:val="006C1644"/>
    <w:rsid w:val="006C1F81"/>
    <w:rsid w:val="006C36C0"/>
    <w:rsid w:val="006C49ED"/>
    <w:rsid w:val="006C5909"/>
    <w:rsid w:val="006C63CC"/>
    <w:rsid w:val="006C6A8A"/>
    <w:rsid w:val="006C7402"/>
    <w:rsid w:val="006D0FF1"/>
    <w:rsid w:val="006D12C9"/>
    <w:rsid w:val="006D13B2"/>
    <w:rsid w:val="006D25F1"/>
    <w:rsid w:val="006D2AEF"/>
    <w:rsid w:val="006D2BCB"/>
    <w:rsid w:val="006D2DC1"/>
    <w:rsid w:val="006D34C3"/>
    <w:rsid w:val="006D432D"/>
    <w:rsid w:val="006D49A8"/>
    <w:rsid w:val="006D5528"/>
    <w:rsid w:val="006D59F4"/>
    <w:rsid w:val="006D67C8"/>
    <w:rsid w:val="006D6871"/>
    <w:rsid w:val="006D726A"/>
    <w:rsid w:val="006D7752"/>
    <w:rsid w:val="006D7A2E"/>
    <w:rsid w:val="006E00D1"/>
    <w:rsid w:val="006E010A"/>
    <w:rsid w:val="006E06A5"/>
    <w:rsid w:val="006E09D4"/>
    <w:rsid w:val="006E0B52"/>
    <w:rsid w:val="006E0D94"/>
    <w:rsid w:val="006E28F0"/>
    <w:rsid w:val="006E3253"/>
    <w:rsid w:val="006E363F"/>
    <w:rsid w:val="006E3FD5"/>
    <w:rsid w:val="006E4096"/>
    <w:rsid w:val="006E4A64"/>
    <w:rsid w:val="006E4D43"/>
    <w:rsid w:val="006E505A"/>
    <w:rsid w:val="006E54EC"/>
    <w:rsid w:val="006E58F3"/>
    <w:rsid w:val="006E5DDD"/>
    <w:rsid w:val="006E6629"/>
    <w:rsid w:val="006F18C5"/>
    <w:rsid w:val="006F1CA1"/>
    <w:rsid w:val="006F3C0C"/>
    <w:rsid w:val="006F468F"/>
    <w:rsid w:val="006F4DE7"/>
    <w:rsid w:val="006F5B72"/>
    <w:rsid w:val="006F63AF"/>
    <w:rsid w:val="006F6EA3"/>
    <w:rsid w:val="006F6FEE"/>
    <w:rsid w:val="006F735D"/>
    <w:rsid w:val="006F7D10"/>
    <w:rsid w:val="006F7D81"/>
    <w:rsid w:val="0070016B"/>
    <w:rsid w:val="0070069D"/>
    <w:rsid w:val="00700B1A"/>
    <w:rsid w:val="0070205F"/>
    <w:rsid w:val="00702A29"/>
    <w:rsid w:val="00702EE8"/>
    <w:rsid w:val="007040FA"/>
    <w:rsid w:val="007047BF"/>
    <w:rsid w:val="0070506A"/>
    <w:rsid w:val="00705E6E"/>
    <w:rsid w:val="0070723A"/>
    <w:rsid w:val="00712936"/>
    <w:rsid w:val="00713C58"/>
    <w:rsid w:val="00713FDB"/>
    <w:rsid w:val="00714045"/>
    <w:rsid w:val="007150BA"/>
    <w:rsid w:val="00715132"/>
    <w:rsid w:val="007163BD"/>
    <w:rsid w:val="00717B3E"/>
    <w:rsid w:val="0072063D"/>
    <w:rsid w:val="00721375"/>
    <w:rsid w:val="00721944"/>
    <w:rsid w:val="00722057"/>
    <w:rsid w:val="00722EF9"/>
    <w:rsid w:val="0072323E"/>
    <w:rsid w:val="00724262"/>
    <w:rsid w:val="007244C1"/>
    <w:rsid w:val="00724F39"/>
    <w:rsid w:val="007254B9"/>
    <w:rsid w:val="007265D6"/>
    <w:rsid w:val="007269AD"/>
    <w:rsid w:val="00726E2D"/>
    <w:rsid w:val="007274EC"/>
    <w:rsid w:val="00727A4C"/>
    <w:rsid w:val="00730866"/>
    <w:rsid w:val="00730C9E"/>
    <w:rsid w:val="00734340"/>
    <w:rsid w:val="0073467F"/>
    <w:rsid w:val="00734A9C"/>
    <w:rsid w:val="007354EF"/>
    <w:rsid w:val="00736389"/>
    <w:rsid w:val="007363BF"/>
    <w:rsid w:val="007364B9"/>
    <w:rsid w:val="00736FB1"/>
    <w:rsid w:val="0074041B"/>
    <w:rsid w:val="007415DC"/>
    <w:rsid w:val="007426D0"/>
    <w:rsid w:val="00742F6F"/>
    <w:rsid w:val="0074309B"/>
    <w:rsid w:val="00743326"/>
    <w:rsid w:val="00743555"/>
    <w:rsid w:val="0074488F"/>
    <w:rsid w:val="00744ADA"/>
    <w:rsid w:val="00744E4F"/>
    <w:rsid w:val="00744F47"/>
    <w:rsid w:val="00745645"/>
    <w:rsid w:val="00745CAA"/>
    <w:rsid w:val="00746345"/>
    <w:rsid w:val="007471EB"/>
    <w:rsid w:val="0074786A"/>
    <w:rsid w:val="00750160"/>
    <w:rsid w:val="00750549"/>
    <w:rsid w:val="00752282"/>
    <w:rsid w:val="007552D4"/>
    <w:rsid w:val="00755CFA"/>
    <w:rsid w:val="0075653A"/>
    <w:rsid w:val="007565F2"/>
    <w:rsid w:val="00756EB4"/>
    <w:rsid w:val="00757583"/>
    <w:rsid w:val="007605FE"/>
    <w:rsid w:val="0076129F"/>
    <w:rsid w:val="0076135A"/>
    <w:rsid w:val="00762988"/>
    <w:rsid w:val="00762BAD"/>
    <w:rsid w:val="00764F56"/>
    <w:rsid w:val="007667AB"/>
    <w:rsid w:val="0076703E"/>
    <w:rsid w:val="00767249"/>
    <w:rsid w:val="007700A8"/>
    <w:rsid w:val="00770214"/>
    <w:rsid w:val="0077082E"/>
    <w:rsid w:val="00772DD1"/>
    <w:rsid w:val="0077323C"/>
    <w:rsid w:val="00775060"/>
    <w:rsid w:val="007751E2"/>
    <w:rsid w:val="00775760"/>
    <w:rsid w:val="00775A36"/>
    <w:rsid w:val="00776804"/>
    <w:rsid w:val="00776CDE"/>
    <w:rsid w:val="00777C12"/>
    <w:rsid w:val="00777CA4"/>
    <w:rsid w:val="00780669"/>
    <w:rsid w:val="00780723"/>
    <w:rsid w:val="007811C6"/>
    <w:rsid w:val="00781663"/>
    <w:rsid w:val="0078358E"/>
    <w:rsid w:val="00784F54"/>
    <w:rsid w:val="0078513D"/>
    <w:rsid w:val="00785A45"/>
    <w:rsid w:val="00785C3F"/>
    <w:rsid w:val="00785DC1"/>
    <w:rsid w:val="00786292"/>
    <w:rsid w:val="00786B4C"/>
    <w:rsid w:val="007875B1"/>
    <w:rsid w:val="00787FB0"/>
    <w:rsid w:val="0079101A"/>
    <w:rsid w:val="00791E7A"/>
    <w:rsid w:val="00792138"/>
    <w:rsid w:val="007934C2"/>
    <w:rsid w:val="00794230"/>
    <w:rsid w:val="00794959"/>
    <w:rsid w:val="00794A9B"/>
    <w:rsid w:val="007964B7"/>
    <w:rsid w:val="00796C6F"/>
    <w:rsid w:val="00797786"/>
    <w:rsid w:val="0079790E"/>
    <w:rsid w:val="007A02E0"/>
    <w:rsid w:val="007A09F4"/>
    <w:rsid w:val="007A0E71"/>
    <w:rsid w:val="007A1BEC"/>
    <w:rsid w:val="007A1E23"/>
    <w:rsid w:val="007A1E99"/>
    <w:rsid w:val="007A3117"/>
    <w:rsid w:val="007A44D1"/>
    <w:rsid w:val="007A4745"/>
    <w:rsid w:val="007A49B7"/>
    <w:rsid w:val="007A4C1E"/>
    <w:rsid w:val="007A6245"/>
    <w:rsid w:val="007A6A79"/>
    <w:rsid w:val="007B0190"/>
    <w:rsid w:val="007B1381"/>
    <w:rsid w:val="007B2142"/>
    <w:rsid w:val="007B354C"/>
    <w:rsid w:val="007B3F1E"/>
    <w:rsid w:val="007B5A65"/>
    <w:rsid w:val="007B6A45"/>
    <w:rsid w:val="007B7F4E"/>
    <w:rsid w:val="007B7FB4"/>
    <w:rsid w:val="007C0DCF"/>
    <w:rsid w:val="007C2526"/>
    <w:rsid w:val="007C2637"/>
    <w:rsid w:val="007C2AC6"/>
    <w:rsid w:val="007C3522"/>
    <w:rsid w:val="007C3BA9"/>
    <w:rsid w:val="007C413A"/>
    <w:rsid w:val="007C48F9"/>
    <w:rsid w:val="007C5071"/>
    <w:rsid w:val="007C629B"/>
    <w:rsid w:val="007C732C"/>
    <w:rsid w:val="007D0983"/>
    <w:rsid w:val="007D0F53"/>
    <w:rsid w:val="007D1389"/>
    <w:rsid w:val="007D1A8D"/>
    <w:rsid w:val="007D28BE"/>
    <w:rsid w:val="007D2E16"/>
    <w:rsid w:val="007D3095"/>
    <w:rsid w:val="007D3910"/>
    <w:rsid w:val="007D3D14"/>
    <w:rsid w:val="007D403F"/>
    <w:rsid w:val="007D55B5"/>
    <w:rsid w:val="007D7FFB"/>
    <w:rsid w:val="007E1357"/>
    <w:rsid w:val="007E3479"/>
    <w:rsid w:val="007E3DF5"/>
    <w:rsid w:val="007E4709"/>
    <w:rsid w:val="007E4D8B"/>
    <w:rsid w:val="007E5032"/>
    <w:rsid w:val="007E51A6"/>
    <w:rsid w:val="007E60C2"/>
    <w:rsid w:val="007E65F4"/>
    <w:rsid w:val="007E6BE9"/>
    <w:rsid w:val="007E6D12"/>
    <w:rsid w:val="007E700A"/>
    <w:rsid w:val="007E7736"/>
    <w:rsid w:val="007E7938"/>
    <w:rsid w:val="007F2F59"/>
    <w:rsid w:val="007F3834"/>
    <w:rsid w:val="007F3DAD"/>
    <w:rsid w:val="007F3E22"/>
    <w:rsid w:val="007F473A"/>
    <w:rsid w:val="007F488C"/>
    <w:rsid w:val="007F4DE0"/>
    <w:rsid w:val="007F5006"/>
    <w:rsid w:val="007F55D0"/>
    <w:rsid w:val="007F5D40"/>
    <w:rsid w:val="007F73F8"/>
    <w:rsid w:val="007F7991"/>
    <w:rsid w:val="008002C1"/>
    <w:rsid w:val="00802774"/>
    <w:rsid w:val="00802A31"/>
    <w:rsid w:val="00802CE9"/>
    <w:rsid w:val="0080315D"/>
    <w:rsid w:val="0080451F"/>
    <w:rsid w:val="00804B3B"/>
    <w:rsid w:val="00804B78"/>
    <w:rsid w:val="00804BB4"/>
    <w:rsid w:val="00805029"/>
    <w:rsid w:val="00806CC1"/>
    <w:rsid w:val="00807F1A"/>
    <w:rsid w:val="008101B2"/>
    <w:rsid w:val="008103FE"/>
    <w:rsid w:val="00810F01"/>
    <w:rsid w:val="008113C3"/>
    <w:rsid w:val="00811736"/>
    <w:rsid w:val="00811F66"/>
    <w:rsid w:val="00812148"/>
    <w:rsid w:val="00812BE3"/>
    <w:rsid w:val="008136F6"/>
    <w:rsid w:val="008139E0"/>
    <w:rsid w:val="00813A38"/>
    <w:rsid w:val="00813F22"/>
    <w:rsid w:val="00814147"/>
    <w:rsid w:val="008152BD"/>
    <w:rsid w:val="00816C7F"/>
    <w:rsid w:val="00817171"/>
    <w:rsid w:val="008173BA"/>
    <w:rsid w:val="0081770F"/>
    <w:rsid w:val="0082041D"/>
    <w:rsid w:val="008204EE"/>
    <w:rsid w:val="00821F9D"/>
    <w:rsid w:val="00823291"/>
    <w:rsid w:val="00823DFB"/>
    <w:rsid w:val="00824092"/>
    <w:rsid w:val="00824FA0"/>
    <w:rsid w:val="00826577"/>
    <w:rsid w:val="008267F5"/>
    <w:rsid w:val="00830DAF"/>
    <w:rsid w:val="00830E2F"/>
    <w:rsid w:val="008329AA"/>
    <w:rsid w:val="00833285"/>
    <w:rsid w:val="0083458A"/>
    <w:rsid w:val="00835D02"/>
    <w:rsid w:val="0083691E"/>
    <w:rsid w:val="00836C72"/>
    <w:rsid w:val="008377E0"/>
    <w:rsid w:val="00837925"/>
    <w:rsid w:val="00837AAE"/>
    <w:rsid w:val="00837DD8"/>
    <w:rsid w:val="00840C37"/>
    <w:rsid w:val="0084104E"/>
    <w:rsid w:val="0084116D"/>
    <w:rsid w:val="00841756"/>
    <w:rsid w:val="00842CC5"/>
    <w:rsid w:val="00844388"/>
    <w:rsid w:val="00844547"/>
    <w:rsid w:val="008459AA"/>
    <w:rsid w:val="008459FA"/>
    <w:rsid w:val="0084754E"/>
    <w:rsid w:val="00847A3E"/>
    <w:rsid w:val="0085028B"/>
    <w:rsid w:val="0085042D"/>
    <w:rsid w:val="00852A4A"/>
    <w:rsid w:val="00852E2C"/>
    <w:rsid w:val="0085386C"/>
    <w:rsid w:val="00854D73"/>
    <w:rsid w:val="00855797"/>
    <w:rsid w:val="00855904"/>
    <w:rsid w:val="00856105"/>
    <w:rsid w:val="008619D9"/>
    <w:rsid w:val="00861CEE"/>
    <w:rsid w:val="00864369"/>
    <w:rsid w:val="00864EFB"/>
    <w:rsid w:val="00867606"/>
    <w:rsid w:val="0087041D"/>
    <w:rsid w:val="008741D6"/>
    <w:rsid w:val="0087499E"/>
    <w:rsid w:val="00874D24"/>
    <w:rsid w:val="00874E77"/>
    <w:rsid w:val="0087540C"/>
    <w:rsid w:val="00875E7F"/>
    <w:rsid w:val="00876DD2"/>
    <w:rsid w:val="00877497"/>
    <w:rsid w:val="008777EA"/>
    <w:rsid w:val="0088104F"/>
    <w:rsid w:val="008815D4"/>
    <w:rsid w:val="00881A77"/>
    <w:rsid w:val="00882030"/>
    <w:rsid w:val="0088354B"/>
    <w:rsid w:val="008838EC"/>
    <w:rsid w:val="00884852"/>
    <w:rsid w:val="00885587"/>
    <w:rsid w:val="00886F3D"/>
    <w:rsid w:val="00887386"/>
    <w:rsid w:val="00887BC2"/>
    <w:rsid w:val="008909ED"/>
    <w:rsid w:val="00891944"/>
    <w:rsid w:val="00891946"/>
    <w:rsid w:val="008929B4"/>
    <w:rsid w:val="008933A3"/>
    <w:rsid w:val="0089357A"/>
    <w:rsid w:val="00893B78"/>
    <w:rsid w:val="008944EF"/>
    <w:rsid w:val="00894572"/>
    <w:rsid w:val="00894A45"/>
    <w:rsid w:val="00894EA8"/>
    <w:rsid w:val="008966E9"/>
    <w:rsid w:val="00896919"/>
    <w:rsid w:val="00897B1A"/>
    <w:rsid w:val="00897C0A"/>
    <w:rsid w:val="008A110B"/>
    <w:rsid w:val="008A1B92"/>
    <w:rsid w:val="008A25F5"/>
    <w:rsid w:val="008A2F9A"/>
    <w:rsid w:val="008A3CCE"/>
    <w:rsid w:val="008A3D45"/>
    <w:rsid w:val="008A4590"/>
    <w:rsid w:val="008A4726"/>
    <w:rsid w:val="008A697A"/>
    <w:rsid w:val="008A6FFD"/>
    <w:rsid w:val="008A7525"/>
    <w:rsid w:val="008B0281"/>
    <w:rsid w:val="008B04EC"/>
    <w:rsid w:val="008B0F92"/>
    <w:rsid w:val="008B19A3"/>
    <w:rsid w:val="008B1DBE"/>
    <w:rsid w:val="008B2424"/>
    <w:rsid w:val="008B3D37"/>
    <w:rsid w:val="008B507D"/>
    <w:rsid w:val="008B5F01"/>
    <w:rsid w:val="008B6B08"/>
    <w:rsid w:val="008B6D83"/>
    <w:rsid w:val="008B70C2"/>
    <w:rsid w:val="008B798A"/>
    <w:rsid w:val="008B7D0A"/>
    <w:rsid w:val="008B7E74"/>
    <w:rsid w:val="008C043C"/>
    <w:rsid w:val="008C049A"/>
    <w:rsid w:val="008C049C"/>
    <w:rsid w:val="008C04E3"/>
    <w:rsid w:val="008C1503"/>
    <w:rsid w:val="008C1671"/>
    <w:rsid w:val="008C1917"/>
    <w:rsid w:val="008C1B04"/>
    <w:rsid w:val="008C3553"/>
    <w:rsid w:val="008C3557"/>
    <w:rsid w:val="008C3EDD"/>
    <w:rsid w:val="008C449A"/>
    <w:rsid w:val="008C5587"/>
    <w:rsid w:val="008C58E1"/>
    <w:rsid w:val="008C5A86"/>
    <w:rsid w:val="008C5AFA"/>
    <w:rsid w:val="008C5C36"/>
    <w:rsid w:val="008C5D7B"/>
    <w:rsid w:val="008C7252"/>
    <w:rsid w:val="008C771E"/>
    <w:rsid w:val="008C7AA0"/>
    <w:rsid w:val="008C7B96"/>
    <w:rsid w:val="008D0024"/>
    <w:rsid w:val="008D104C"/>
    <w:rsid w:val="008D1B8D"/>
    <w:rsid w:val="008D25A1"/>
    <w:rsid w:val="008D26DA"/>
    <w:rsid w:val="008D28F7"/>
    <w:rsid w:val="008D3592"/>
    <w:rsid w:val="008D3E4A"/>
    <w:rsid w:val="008D4C97"/>
    <w:rsid w:val="008D6D20"/>
    <w:rsid w:val="008D7D18"/>
    <w:rsid w:val="008E0516"/>
    <w:rsid w:val="008E144F"/>
    <w:rsid w:val="008E14E6"/>
    <w:rsid w:val="008E1ABB"/>
    <w:rsid w:val="008E1BC3"/>
    <w:rsid w:val="008E3513"/>
    <w:rsid w:val="008E3781"/>
    <w:rsid w:val="008E417E"/>
    <w:rsid w:val="008E4899"/>
    <w:rsid w:val="008E4C64"/>
    <w:rsid w:val="008E74C4"/>
    <w:rsid w:val="008E7AF8"/>
    <w:rsid w:val="008F015E"/>
    <w:rsid w:val="008F0A5A"/>
    <w:rsid w:val="008F158B"/>
    <w:rsid w:val="008F5BE7"/>
    <w:rsid w:val="008F6A1C"/>
    <w:rsid w:val="008F6E23"/>
    <w:rsid w:val="008F7CDA"/>
    <w:rsid w:val="009027AE"/>
    <w:rsid w:val="00902952"/>
    <w:rsid w:val="00902E99"/>
    <w:rsid w:val="0090389D"/>
    <w:rsid w:val="00903C8E"/>
    <w:rsid w:val="00904033"/>
    <w:rsid w:val="00904ADE"/>
    <w:rsid w:val="009052AB"/>
    <w:rsid w:val="009053C6"/>
    <w:rsid w:val="00905418"/>
    <w:rsid w:val="00905558"/>
    <w:rsid w:val="00905682"/>
    <w:rsid w:val="00905D79"/>
    <w:rsid w:val="0090649D"/>
    <w:rsid w:val="00906C0A"/>
    <w:rsid w:val="00906F33"/>
    <w:rsid w:val="0090707D"/>
    <w:rsid w:val="0091023B"/>
    <w:rsid w:val="009105C8"/>
    <w:rsid w:val="00911E02"/>
    <w:rsid w:val="00912904"/>
    <w:rsid w:val="00912912"/>
    <w:rsid w:val="00912EF8"/>
    <w:rsid w:val="00913FF4"/>
    <w:rsid w:val="00915169"/>
    <w:rsid w:val="0091569F"/>
    <w:rsid w:val="00915D30"/>
    <w:rsid w:val="00916299"/>
    <w:rsid w:val="009176D7"/>
    <w:rsid w:val="00917DE0"/>
    <w:rsid w:val="009204EA"/>
    <w:rsid w:val="00920638"/>
    <w:rsid w:val="00921BFD"/>
    <w:rsid w:val="00922076"/>
    <w:rsid w:val="00922929"/>
    <w:rsid w:val="00922A43"/>
    <w:rsid w:val="00923032"/>
    <w:rsid w:val="0092560A"/>
    <w:rsid w:val="00926685"/>
    <w:rsid w:val="00926E46"/>
    <w:rsid w:val="00927670"/>
    <w:rsid w:val="00931E94"/>
    <w:rsid w:val="009321E2"/>
    <w:rsid w:val="0093253A"/>
    <w:rsid w:val="009341F4"/>
    <w:rsid w:val="00935573"/>
    <w:rsid w:val="009363DC"/>
    <w:rsid w:val="0093748D"/>
    <w:rsid w:val="0094143B"/>
    <w:rsid w:val="00943A5C"/>
    <w:rsid w:val="00943A6E"/>
    <w:rsid w:val="00943FAE"/>
    <w:rsid w:val="0094442A"/>
    <w:rsid w:val="00945044"/>
    <w:rsid w:val="00945DB8"/>
    <w:rsid w:val="0094604A"/>
    <w:rsid w:val="00946820"/>
    <w:rsid w:val="00946C54"/>
    <w:rsid w:val="00947815"/>
    <w:rsid w:val="009478E3"/>
    <w:rsid w:val="009512BE"/>
    <w:rsid w:val="009517A2"/>
    <w:rsid w:val="00951B70"/>
    <w:rsid w:val="00952C6A"/>
    <w:rsid w:val="00957702"/>
    <w:rsid w:val="00957AFF"/>
    <w:rsid w:val="009609CC"/>
    <w:rsid w:val="00961684"/>
    <w:rsid w:val="009625BF"/>
    <w:rsid w:val="00962C4D"/>
    <w:rsid w:val="009639EE"/>
    <w:rsid w:val="00963DD3"/>
    <w:rsid w:val="00965716"/>
    <w:rsid w:val="00965C86"/>
    <w:rsid w:val="009660C1"/>
    <w:rsid w:val="009661D6"/>
    <w:rsid w:val="00967DFC"/>
    <w:rsid w:val="009701B9"/>
    <w:rsid w:val="0097144B"/>
    <w:rsid w:val="0097151F"/>
    <w:rsid w:val="009732A8"/>
    <w:rsid w:val="009737ED"/>
    <w:rsid w:val="00973B7A"/>
    <w:rsid w:val="00973D15"/>
    <w:rsid w:val="009777D7"/>
    <w:rsid w:val="009800B7"/>
    <w:rsid w:val="0098027D"/>
    <w:rsid w:val="00981609"/>
    <w:rsid w:val="00981A5E"/>
    <w:rsid w:val="00981B1C"/>
    <w:rsid w:val="0098368D"/>
    <w:rsid w:val="00983C05"/>
    <w:rsid w:val="0098422F"/>
    <w:rsid w:val="00986432"/>
    <w:rsid w:val="009868A6"/>
    <w:rsid w:val="00987056"/>
    <w:rsid w:val="009907C7"/>
    <w:rsid w:val="0099110E"/>
    <w:rsid w:val="009921C3"/>
    <w:rsid w:val="0099302E"/>
    <w:rsid w:val="00993B64"/>
    <w:rsid w:val="0099443B"/>
    <w:rsid w:val="00994952"/>
    <w:rsid w:val="00994C38"/>
    <w:rsid w:val="009953E7"/>
    <w:rsid w:val="00995BA3"/>
    <w:rsid w:val="00996ED7"/>
    <w:rsid w:val="00997059"/>
    <w:rsid w:val="009975DC"/>
    <w:rsid w:val="009978DE"/>
    <w:rsid w:val="009979A4"/>
    <w:rsid w:val="00997E01"/>
    <w:rsid w:val="009A03E4"/>
    <w:rsid w:val="009A0E5D"/>
    <w:rsid w:val="009A14C7"/>
    <w:rsid w:val="009A1FCC"/>
    <w:rsid w:val="009A393B"/>
    <w:rsid w:val="009A3CEA"/>
    <w:rsid w:val="009A4456"/>
    <w:rsid w:val="009A55F8"/>
    <w:rsid w:val="009A5B43"/>
    <w:rsid w:val="009A61DE"/>
    <w:rsid w:val="009A6247"/>
    <w:rsid w:val="009A66ED"/>
    <w:rsid w:val="009A7447"/>
    <w:rsid w:val="009A7B96"/>
    <w:rsid w:val="009B0173"/>
    <w:rsid w:val="009B0572"/>
    <w:rsid w:val="009B1171"/>
    <w:rsid w:val="009B207D"/>
    <w:rsid w:val="009B264D"/>
    <w:rsid w:val="009B65A0"/>
    <w:rsid w:val="009B6665"/>
    <w:rsid w:val="009B7180"/>
    <w:rsid w:val="009B7295"/>
    <w:rsid w:val="009B775A"/>
    <w:rsid w:val="009C0008"/>
    <w:rsid w:val="009C24F8"/>
    <w:rsid w:val="009C2AF8"/>
    <w:rsid w:val="009C3588"/>
    <w:rsid w:val="009C3D89"/>
    <w:rsid w:val="009C409F"/>
    <w:rsid w:val="009C4186"/>
    <w:rsid w:val="009C4970"/>
    <w:rsid w:val="009C5C4F"/>
    <w:rsid w:val="009C664A"/>
    <w:rsid w:val="009C70D4"/>
    <w:rsid w:val="009C793A"/>
    <w:rsid w:val="009C7B15"/>
    <w:rsid w:val="009D14A0"/>
    <w:rsid w:val="009D27DB"/>
    <w:rsid w:val="009D28C2"/>
    <w:rsid w:val="009D2CEC"/>
    <w:rsid w:val="009D36EF"/>
    <w:rsid w:val="009D4EE6"/>
    <w:rsid w:val="009D50CD"/>
    <w:rsid w:val="009D5BA4"/>
    <w:rsid w:val="009D5CB1"/>
    <w:rsid w:val="009E2C39"/>
    <w:rsid w:val="009E2CC4"/>
    <w:rsid w:val="009E2EE4"/>
    <w:rsid w:val="009E346F"/>
    <w:rsid w:val="009E34A9"/>
    <w:rsid w:val="009E3BD2"/>
    <w:rsid w:val="009E3BF6"/>
    <w:rsid w:val="009E4264"/>
    <w:rsid w:val="009E5C2F"/>
    <w:rsid w:val="009E64E4"/>
    <w:rsid w:val="009E6636"/>
    <w:rsid w:val="009E6894"/>
    <w:rsid w:val="009E6FB6"/>
    <w:rsid w:val="009F0959"/>
    <w:rsid w:val="009F0D72"/>
    <w:rsid w:val="009F115A"/>
    <w:rsid w:val="009F299E"/>
    <w:rsid w:val="009F2D91"/>
    <w:rsid w:val="009F2E07"/>
    <w:rsid w:val="009F3FFC"/>
    <w:rsid w:val="009F41C1"/>
    <w:rsid w:val="009F443A"/>
    <w:rsid w:val="009F4478"/>
    <w:rsid w:val="009F44C6"/>
    <w:rsid w:val="009F4E5B"/>
    <w:rsid w:val="009F5072"/>
    <w:rsid w:val="009F51A3"/>
    <w:rsid w:val="009F5A30"/>
    <w:rsid w:val="009F793D"/>
    <w:rsid w:val="009F7AAE"/>
    <w:rsid w:val="00A00140"/>
    <w:rsid w:val="00A010F1"/>
    <w:rsid w:val="00A0112C"/>
    <w:rsid w:val="00A01798"/>
    <w:rsid w:val="00A018A3"/>
    <w:rsid w:val="00A04082"/>
    <w:rsid w:val="00A0535F"/>
    <w:rsid w:val="00A05AFE"/>
    <w:rsid w:val="00A063E3"/>
    <w:rsid w:val="00A0681A"/>
    <w:rsid w:val="00A06C22"/>
    <w:rsid w:val="00A06EB8"/>
    <w:rsid w:val="00A0741D"/>
    <w:rsid w:val="00A074B9"/>
    <w:rsid w:val="00A07A8B"/>
    <w:rsid w:val="00A10069"/>
    <w:rsid w:val="00A1010A"/>
    <w:rsid w:val="00A10925"/>
    <w:rsid w:val="00A1119F"/>
    <w:rsid w:val="00A113C6"/>
    <w:rsid w:val="00A1212A"/>
    <w:rsid w:val="00A12214"/>
    <w:rsid w:val="00A12632"/>
    <w:rsid w:val="00A14AEC"/>
    <w:rsid w:val="00A16979"/>
    <w:rsid w:val="00A22576"/>
    <w:rsid w:val="00A22962"/>
    <w:rsid w:val="00A236F3"/>
    <w:rsid w:val="00A2399F"/>
    <w:rsid w:val="00A24966"/>
    <w:rsid w:val="00A24A05"/>
    <w:rsid w:val="00A24A20"/>
    <w:rsid w:val="00A25EAF"/>
    <w:rsid w:val="00A266E8"/>
    <w:rsid w:val="00A26E39"/>
    <w:rsid w:val="00A27892"/>
    <w:rsid w:val="00A300DB"/>
    <w:rsid w:val="00A3094F"/>
    <w:rsid w:val="00A31464"/>
    <w:rsid w:val="00A319D7"/>
    <w:rsid w:val="00A330C0"/>
    <w:rsid w:val="00A338B5"/>
    <w:rsid w:val="00A33F22"/>
    <w:rsid w:val="00A34328"/>
    <w:rsid w:val="00A3444E"/>
    <w:rsid w:val="00A35B4C"/>
    <w:rsid w:val="00A366C3"/>
    <w:rsid w:val="00A3692B"/>
    <w:rsid w:val="00A36A0F"/>
    <w:rsid w:val="00A37A7F"/>
    <w:rsid w:val="00A41484"/>
    <w:rsid w:val="00A42BA5"/>
    <w:rsid w:val="00A42D70"/>
    <w:rsid w:val="00A42E98"/>
    <w:rsid w:val="00A43AF3"/>
    <w:rsid w:val="00A440D6"/>
    <w:rsid w:val="00A441D6"/>
    <w:rsid w:val="00A44AC6"/>
    <w:rsid w:val="00A456FA"/>
    <w:rsid w:val="00A45B21"/>
    <w:rsid w:val="00A463E3"/>
    <w:rsid w:val="00A46816"/>
    <w:rsid w:val="00A4746B"/>
    <w:rsid w:val="00A5044E"/>
    <w:rsid w:val="00A50D82"/>
    <w:rsid w:val="00A51FA6"/>
    <w:rsid w:val="00A533AE"/>
    <w:rsid w:val="00A53E73"/>
    <w:rsid w:val="00A5421A"/>
    <w:rsid w:val="00A56769"/>
    <w:rsid w:val="00A56EEB"/>
    <w:rsid w:val="00A570BF"/>
    <w:rsid w:val="00A5733F"/>
    <w:rsid w:val="00A578C6"/>
    <w:rsid w:val="00A61DC3"/>
    <w:rsid w:val="00A62CAE"/>
    <w:rsid w:val="00A63590"/>
    <w:rsid w:val="00A63BC4"/>
    <w:rsid w:val="00A65811"/>
    <w:rsid w:val="00A65A2D"/>
    <w:rsid w:val="00A65E01"/>
    <w:rsid w:val="00A66A54"/>
    <w:rsid w:val="00A6729B"/>
    <w:rsid w:val="00A703BE"/>
    <w:rsid w:val="00A70923"/>
    <w:rsid w:val="00A7184B"/>
    <w:rsid w:val="00A7385F"/>
    <w:rsid w:val="00A73AEC"/>
    <w:rsid w:val="00A73FE7"/>
    <w:rsid w:val="00A749D1"/>
    <w:rsid w:val="00A74FE1"/>
    <w:rsid w:val="00A7539E"/>
    <w:rsid w:val="00A754ED"/>
    <w:rsid w:val="00A75D33"/>
    <w:rsid w:val="00A764F7"/>
    <w:rsid w:val="00A76DE5"/>
    <w:rsid w:val="00A773C0"/>
    <w:rsid w:val="00A77432"/>
    <w:rsid w:val="00A77D54"/>
    <w:rsid w:val="00A77ECD"/>
    <w:rsid w:val="00A80398"/>
    <w:rsid w:val="00A80BD5"/>
    <w:rsid w:val="00A8151E"/>
    <w:rsid w:val="00A815F2"/>
    <w:rsid w:val="00A81C54"/>
    <w:rsid w:val="00A82D96"/>
    <w:rsid w:val="00A82E05"/>
    <w:rsid w:val="00A837E6"/>
    <w:rsid w:val="00A83BAD"/>
    <w:rsid w:val="00A8469A"/>
    <w:rsid w:val="00A86539"/>
    <w:rsid w:val="00A86E3B"/>
    <w:rsid w:val="00A86FBF"/>
    <w:rsid w:val="00A8775B"/>
    <w:rsid w:val="00A87A21"/>
    <w:rsid w:val="00A87A7D"/>
    <w:rsid w:val="00A90DCE"/>
    <w:rsid w:val="00A91173"/>
    <w:rsid w:val="00A9166F"/>
    <w:rsid w:val="00A91ABB"/>
    <w:rsid w:val="00A923FE"/>
    <w:rsid w:val="00A9340C"/>
    <w:rsid w:val="00A94090"/>
    <w:rsid w:val="00A942AF"/>
    <w:rsid w:val="00A9599F"/>
    <w:rsid w:val="00A967A6"/>
    <w:rsid w:val="00A9783B"/>
    <w:rsid w:val="00AA044D"/>
    <w:rsid w:val="00AA04D5"/>
    <w:rsid w:val="00AA0673"/>
    <w:rsid w:val="00AA0827"/>
    <w:rsid w:val="00AA164F"/>
    <w:rsid w:val="00AA16BA"/>
    <w:rsid w:val="00AA1A8A"/>
    <w:rsid w:val="00AA1F95"/>
    <w:rsid w:val="00AA2B7B"/>
    <w:rsid w:val="00AA3064"/>
    <w:rsid w:val="00AA3C25"/>
    <w:rsid w:val="00AA4044"/>
    <w:rsid w:val="00AA5287"/>
    <w:rsid w:val="00AA5B29"/>
    <w:rsid w:val="00AA5EFB"/>
    <w:rsid w:val="00AA6247"/>
    <w:rsid w:val="00AA650B"/>
    <w:rsid w:val="00AA77A4"/>
    <w:rsid w:val="00AB1962"/>
    <w:rsid w:val="00AB1F3A"/>
    <w:rsid w:val="00AB222E"/>
    <w:rsid w:val="00AB2383"/>
    <w:rsid w:val="00AB325F"/>
    <w:rsid w:val="00AB37D2"/>
    <w:rsid w:val="00AB41F0"/>
    <w:rsid w:val="00AB4C0D"/>
    <w:rsid w:val="00AB6812"/>
    <w:rsid w:val="00AB6862"/>
    <w:rsid w:val="00AB6B28"/>
    <w:rsid w:val="00AB6DB7"/>
    <w:rsid w:val="00AC0128"/>
    <w:rsid w:val="00AC0153"/>
    <w:rsid w:val="00AC2F0D"/>
    <w:rsid w:val="00AC5BC0"/>
    <w:rsid w:val="00AC5CB9"/>
    <w:rsid w:val="00AC5E8B"/>
    <w:rsid w:val="00AC5FA7"/>
    <w:rsid w:val="00AC60D1"/>
    <w:rsid w:val="00AC6354"/>
    <w:rsid w:val="00AC65AF"/>
    <w:rsid w:val="00AC77F3"/>
    <w:rsid w:val="00AC7DD1"/>
    <w:rsid w:val="00AD2997"/>
    <w:rsid w:val="00AD2DFB"/>
    <w:rsid w:val="00AD4165"/>
    <w:rsid w:val="00AD4356"/>
    <w:rsid w:val="00AD57B0"/>
    <w:rsid w:val="00AD619A"/>
    <w:rsid w:val="00AD67B7"/>
    <w:rsid w:val="00AD6BA1"/>
    <w:rsid w:val="00AD7165"/>
    <w:rsid w:val="00AD7B39"/>
    <w:rsid w:val="00AD7BB3"/>
    <w:rsid w:val="00AD7E39"/>
    <w:rsid w:val="00AE00C6"/>
    <w:rsid w:val="00AE0727"/>
    <w:rsid w:val="00AE09AD"/>
    <w:rsid w:val="00AE0B70"/>
    <w:rsid w:val="00AE1497"/>
    <w:rsid w:val="00AE2613"/>
    <w:rsid w:val="00AE365E"/>
    <w:rsid w:val="00AE3B26"/>
    <w:rsid w:val="00AE40E5"/>
    <w:rsid w:val="00AE437C"/>
    <w:rsid w:val="00AE4580"/>
    <w:rsid w:val="00AE49DD"/>
    <w:rsid w:val="00AE5160"/>
    <w:rsid w:val="00AE6533"/>
    <w:rsid w:val="00AE6820"/>
    <w:rsid w:val="00AE6887"/>
    <w:rsid w:val="00AE7E47"/>
    <w:rsid w:val="00AE7F5B"/>
    <w:rsid w:val="00AF0BC8"/>
    <w:rsid w:val="00AF0CEA"/>
    <w:rsid w:val="00AF56C9"/>
    <w:rsid w:val="00AF5DD2"/>
    <w:rsid w:val="00AF5F92"/>
    <w:rsid w:val="00AF6CEB"/>
    <w:rsid w:val="00AF7055"/>
    <w:rsid w:val="00AF7C0B"/>
    <w:rsid w:val="00B0053E"/>
    <w:rsid w:val="00B01E01"/>
    <w:rsid w:val="00B025D0"/>
    <w:rsid w:val="00B028EA"/>
    <w:rsid w:val="00B030EC"/>
    <w:rsid w:val="00B0311A"/>
    <w:rsid w:val="00B031FA"/>
    <w:rsid w:val="00B03DA7"/>
    <w:rsid w:val="00B044E6"/>
    <w:rsid w:val="00B0496E"/>
    <w:rsid w:val="00B060DA"/>
    <w:rsid w:val="00B06E06"/>
    <w:rsid w:val="00B07112"/>
    <w:rsid w:val="00B0777C"/>
    <w:rsid w:val="00B07BB9"/>
    <w:rsid w:val="00B10184"/>
    <w:rsid w:val="00B107F7"/>
    <w:rsid w:val="00B10BBE"/>
    <w:rsid w:val="00B113F7"/>
    <w:rsid w:val="00B1149C"/>
    <w:rsid w:val="00B1197B"/>
    <w:rsid w:val="00B11E4C"/>
    <w:rsid w:val="00B13C52"/>
    <w:rsid w:val="00B1442D"/>
    <w:rsid w:val="00B145D3"/>
    <w:rsid w:val="00B14858"/>
    <w:rsid w:val="00B1566E"/>
    <w:rsid w:val="00B16DC6"/>
    <w:rsid w:val="00B16ED2"/>
    <w:rsid w:val="00B2036E"/>
    <w:rsid w:val="00B2147D"/>
    <w:rsid w:val="00B2267D"/>
    <w:rsid w:val="00B24B6A"/>
    <w:rsid w:val="00B25201"/>
    <w:rsid w:val="00B25482"/>
    <w:rsid w:val="00B267CC"/>
    <w:rsid w:val="00B27EBF"/>
    <w:rsid w:val="00B3091E"/>
    <w:rsid w:val="00B32CCB"/>
    <w:rsid w:val="00B33843"/>
    <w:rsid w:val="00B33A90"/>
    <w:rsid w:val="00B3416C"/>
    <w:rsid w:val="00B349D4"/>
    <w:rsid w:val="00B35047"/>
    <w:rsid w:val="00B3652C"/>
    <w:rsid w:val="00B3712F"/>
    <w:rsid w:val="00B37D3F"/>
    <w:rsid w:val="00B40542"/>
    <w:rsid w:val="00B40B71"/>
    <w:rsid w:val="00B42FC3"/>
    <w:rsid w:val="00B436FE"/>
    <w:rsid w:val="00B43E7E"/>
    <w:rsid w:val="00B45FA9"/>
    <w:rsid w:val="00B46220"/>
    <w:rsid w:val="00B5087E"/>
    <w:rsid w:val="00B51DA8"/>
    <w:rsid w:val="00B5219B"/>
    <w:rsid w:val="00B539FB"/>
    <w:rsid w:val="00B53E59"/>
    <w:rsid w:val="00B54010"/>
    <w:rsid w:val="00B542E2"/>
    <w:rsid w:val="00B5490E"/>
    <w:rsid w:val="00B54F04"/>
    <w:rsid w:val="00B55887"/>
    <w:rsid w:val="00B55C7E"/>
    <w:rsid w:val="00B57674"/>
    <w:rsid w:val="00B57838"/>
    <w:rsid w:val="00B57C5E"/>
    <w:rsid w:val="00B6088F"/>
    <w:rsid w:val="00B60CBF"/>
    <w:rsid w:val="00B6125D"/>
    <w:rsid w:val="00B634BB"/>
    <w:rsid w:val="00B6435D"/>
    <w:rsid w:val="00B64511"/>
    <w:rsid w:val="00B64B02"/>
    <w:rsid w:val="00B66C7A"/>
    <w:rsid w:val="00B67AB0"/>
    <w:rsid w:val="00B7179C"/>
    <w:rsid w:val="00B7185B"/>
    <w:rsid w:val="00B73FE2"/>
    <w:rsid w:val="00B774B4"/>
    <w:rsid w:val="00B77971"/>
    <w:rsid w:val="00B81BF2"/>
    <w:rsid w:val="00B829AF"/>
    <w:rsid w:val="00B846CF"/>
    <w:rsid w:val="00B8489C"/>
    <w:rsid w:val="00B85DED"/>
    <w:rsid w:val="00B867C3"/>
    <w:rsid w:val="00B86925"/>
    <w:rsid w:val="00B87828"/>
    <w:rsid w:val="00B90BB3"/>
    <w:rsid w:val="00B916E6"/>
    <w:rsid w:val="00B9190E"/>
    <w:rsid w:val="00B92084"/>
    <w:rsid w:val="00B93E54"/>
    <w:rsid w:val="00B93FE2"/>
    <w:rsid w:val="00B94BBB"/>
    <w:rsid w:val="00B95068"/>
    <w:rsid w:val="00B953C3"/>
    <w:rsid w:val="00B96620"/>
    <w:rsid w:val="00B977FF"/>
    <w:rsid w:val="00BA0F8A"/>
    <w:rsid w:val="00BA1615"/>
    <w:rsid w:val="00BA16D3"/>
    <w:rsid w:val="00BA2290"/>
    <w:rsid w:val="00BA343F"/>
    <w:rsid w:val="00BA3A8D"/>
    <w:rsid w:val="00BA4230"/>
    <w:rsid w:val="00BA44DD"/>
    <w:rsid w:val="00BA5294"/>
    <w:rsid w:val="00BA610F"/>
    <w:rsid w:val="00BA648B"/>
    <w:rsid w:val="00BA72C1"/>
    <w:rsid w:val="00BB140A"/>
    <w:rsid w:val="00BB1A7C"/>
    <w:rsid w:val="00BB1E8A"/>
    <w:rsid w:val="00BB25A8"/>
    <w:rsid w:val="00BB2C23"/>
    <w:rsid w:val="00BB2CF5"/>
    <w:rsid w:val="00BB4898"/>
    <w:rsid w:val="00BB4AFB"/>
    <w:rsid w:val="00BB630D"/>
    <w:rsid w:val="00BB6809"/>
    <w:rsid w:val="00BB6E8D"/>
    <w:rsid w:val="00BB7C02"/>
    <w:rsid w:val="00BB7F81"/>
    <w:rsid w:val="00BC02F4"/>
    <w:rsid w:val="00BC03C2"/>
    <w:rsid w:val="00BC1FD3"/>
    <w:rsid w:val="00BC3A81"/>
    <w:rsid w:val="00BC41E3"/>
    <w:rsid w:val="00BC473E"/>
    <w:rsid w:val="00BC784E"/>
    <w:rsid w:val="00BD0630"/>
    <w:rsid w:val="00BD1802"/>
    <w:rsid w:val="00BD1B3C"/>
    <w:rsid w:val="00BD277E"/>
    <w:rsid w:val="00BD37D2"/>
    <w:rsid w:val="00BD4506"/>
    <w:rsid w:val="00BD4C3B"/>
    <w:rsid w:val="00BD70A9"/>
    <w:rsid w:val="00BE04DC"/>
    <w:rsid w:val="00BE06EC"/>
    <w:rsid w:val="00BE0937"/>
    <w:rsid w:val="00BE0FBF"/>
    <w:rsid w:val="00BE1932"/>
    <w:rsid w:val="00BE1F27"/>
    <w:rsid w:val="00BE3274"/>
    <w:rsid w:val="00BE40A6"/>
    <w:rsid w:val="00BE4594"/>
    <w:rsid w:val="00BE478A"/>
    <w:rsid w:val="00BE68EF"/>
    <w:rsid w:val="00BE7974"/>
    <w:rsid w:val="00BF00F1"/>
    <w:rsid w:val="00BF4C5F"/>
    <w:rsid w:val="00BF4EE6"/>
    <w:rsid w:val="00C0269E"/>
    <w:rsid w:val="00C026BD"/>
    <w:rsid w:val="00C039A3"/>
    <w:rsid w:val="00C04B3A"/>
    <w:rsid w:val="00C05A14"/>
    <w:rsid w:val="00C060D9"/>
    <w:rsid w:val="00C064DB"/>
    <w:rsid w:val="00C07879"/>
    <w:rsid w:val="00C101AB"/>
    <w:rsid w:val="00C1036A"/>
    <w:rsid w:val="00C1069B"/>
    <w:rsid w:val="00C11144"/>
    <w:rsid w:val="00C11D1E"/>
    <w:rsid w:val="00C122EE"/>
    <w:rsid w:val="00C14F19"/>
    <w:rsid w:val="00C15183"/>
    <w:rsid w:val="00C156D5"/>
    <w:rsid w:val="00C1630B"/>
    <w:rsid w:val="00C1634F"/>
    <w:rsid w:val="00C16603"/>
    <w:rsid w:val="00C169B4"/>
    <w:rsid w:val="00C17341"/>
    <w:rsid w:val="00C178E2"/>
    <w:rsid w:val="00C2137B"/>
    <w:rsid w:val="00C23E2F"/>
    <w:rsid w:val="00C2413A"/>
    <w:rsid w:val="00C262C6"/>
    <w:rsid w:val="00C2772B"/>
    <w:rsid w:val="00C27AB8"/>
    <w:rsid w:val="00C330CD"/>
    <w:rsid w:val="00C3374C"/>
    <w:rsid w:val="00C36C8C"/>
    <w:rsid w:val="00C40117"/>
    <w:rsid w:val="00C403A2"/>
    <w:rsid w:val="00C40D8A"/>
    <w:rsid w:val="00C40E92"/>
    <w:rsid w:val="00C41582"/>
    <w:rsid w:val="00C416E9"/>
    <w:rsid w:val="00C41CF1"/>
    <w:rsid w:val="00C42220"/>
    <w:rsid w:val="00C42AAF"/>
    <w:rsid w:val="00C42AB2"/>
    <w:rsid w:val="00C442FF"/>
    <w:rsid w:val="00C4467E"/>
    <w:rsid w:val="00C452AC"/>
    <w:rsid w:val="00C45BF1"/>
    <w:rsid w:val="00C45E39"/>
    <w:rsid w:val="00C46BC9"/>
    <w:rsid w:val="00C47FC3"/>
    <w:rsid w:val="00C5216B"/>
    <w:rsid w:val="00C52395"/>
    <w:rsid w:val="00C52899"/>
    <w:rsid w:val="00C534D4"/>
    <w:rsid w:val="00C541A9"/>
    <w:rsid w:val="00C54F15"/>
    <w:rsid w:val="00C555CB"/>
    <w:rsid w:val="00C55D48"/>
    <w:rsid w:val="00C56B29"/>
    <w:rsid w:val="00C570FD"/>
    <w:rsid w:val="00C572D6"/>
    <w:rsid w:val="00C5791D"/>
    <w:rsid w:val="00C57F70"/>
    <w:rsid w:val="00C6005F"/>
    <w:rsid w:val="00C60E1F"/>
    <w:rsid w:val="00C60E2E"/>
    <w:rsid w:val="00C6184B"/>
    <w:rsid w:val="00C621C1"/>
    <w:rsid w:val="00C6245B"/>
    <w:rsid w:val="00C637C6"/>
    <w:rsid w:val="00C6456D"/>
    <w:rsid w:val="00C65EC3"/>
    <w:rsid w:val="00C668BC"/>
    <w:rsid w:val="00C66BAD"/>
    <w:rsid w:val="00C670F2"/>
    <w:rsid w:val="00C6733B"/>
    <w:rsid w:val="00C676E8"/>
    <w:rsid w:val="00C67AC6"/>
    <w:rsid w:val="00C67B40"/>
    <w:rsid w:val="00C717D4"/>
    <w:rsid w:val="00C744D5"/>
    <w:rsid w:val="00C74E1C"/>
    <w:rsid w:val="00C74E7C"/>
    <w:rsid w:val="00C75528"/>
    <w:rsid w:val="00C75B5F"/>
    <w:rsid w:val="00C75B73"/>
    <w:rsid w:val="00C75E57"/>
    <w:rsid w:val="00C75FC4"/>
    <w:rsid w:val="00C827B3"/>
    <w:rsid w:val="00C84CB1"/>
    <w:rsid w:val="00C84DC1"/>
    <w:rsid w:val="00C85336"/>
    <w:rsid w:val="00C857CB"/>
    <w:rsid w:val="00C857FC"/>
    <w:rsid w:val="00C858D5"/>
    <w:rsid w:val="00C87DFD"/>
    <w:rsid w:val="00C93168"/>
    <w:rsid w:val="00C935CA"/>
    <w:rsid w:val="00C93E76"/>
    <w:rsid w:val="00C942F5"/>
    <w:rsid w:val="00C94491"/>
    <w:rsid w:val="00C94CDC"/>
    <w:rsid w:val="00C94D14"/>
    <w:rsid w:val="00C9686C"/>
    <w:rsid w:val="00CA05AF"/>
    <w:rsid w:val="00CA08F2"/>
    <w:rsid w:val="00CA25AF"/>
    <w:rsid w:val="00CA3ADB"/>
    <w:rsid w:val="00CA7FE2"/>
    <w:rsid w:val="00CB12EA"/>
    <w:rsid w:val="00CB14B4"/>
    <w:rsid w:val="00CB2033"/>
    <w:rsid w:val="00CB25C8"/>
    <w:rsid w:val="00CB2F30"/>
    <w:rsid w:val="00CB3257"/>
    <w:rsid w:val="00CB3807"/>
    <w:rsid w:val="00CB3D92"/>
    <w:rsid w:val="00CB41CB"/>
    <w:rsid w:val="00CB5029"/>
    <w:rsid w:val="00CB6D9C"/>
    <w:rsid w:val="00CC0613"/>
    <w:rsid w:val="00CC0B89"/>
    <w:rsid w:val="00CC29B9"/>
    <w:rsid w:val="00CC3863"/>
    <w:rsid w:val="00CC4B17"/>
    <w:rsid w:val="00CC4C2C"/>
    <w:rsid w:val="00CC4F29"/>
    <w:rsid w:val="00CC50B3"/>
    <w:rsid w:val="00CC558F"/>
    <w:rsid w:val="00CC5D4F"/>
    <w:rsid w:val="00CC6992"/>
    <w:rsid w:val="00CD0BD6"/>
    <w:rsid w:val="00CD13E4"/>
    <w:rsid w:val="00CD1442"/>
    <w:rsid w:val="00CD1C4B"/>
    <w:rsid w:val="00CD2610"/>
    <w:rsid w:val="00CD2763"/>
    <w:rsid w:val="00CD2E98"/>
    <w:rsid w:val="00CD35CD"/>
    <w:rsid w:val="00CD37CB"/>
    <w:rsid w:val="00CD3D21"/>
    <w:rsid w:val="00CD57F1"/>
    <w:rsid w:val="00CE11F8"/>
    <w:rsid w:val="00CE13ED"/>
    <w:rsid w:val="00CE1C2A"/>
    <w:rsid w:val="00CE39B4"/>
    <w:rsid w:val="00CE4484"/>
    <w:rsid w:val="00CE50B7"/>
    <w:rsid w:val="00CE5305"/>
    <w:rsid w:val="00CE58FC"/>
    <w:rsid w:val="00CE61C2"/>
    <w:rsid w:val="00CE7173"/>
    <w:rsid w:val="00CE72C3"/>
    <w:rsid w:val="00CE7974"/>
    <w:rsid w:val="00CF05BA"/>
    <w:rsid w:val="00CF083B"/>
    <w:rsid w:val="00CF1697"/>
    <w:rsid w:val="00CF1EA0"/>
    <w:rsid w:val="00CF2675"/>
    <w:rsid w:val="00CF3C55"/>
    <w:rsid w:val="00CF434B"/>
    <w:rsid w:val="00CF62B8"/>
    <w:rsid w:val="00CF6840"/>
    <w:rsid w:val="00CF6A88"/>
    <w:rsid w:val="00CF70DA"/>
    <w:rsid w:val="00CF7B07"/>
    <w:rsid w:val="00CF7E41"/>
    <w:rsid w:val="00CF7F20"/>
    <w:rsid w:val="00D01CFA"/>
    <w:rsid w:val="00D02126"/>
    <w:rsid w:val="00D02649"/>
    <w:rsid w:val="00D02C8D"/>
    <w:rsid w:val="00D02DC3"/>
    <w:rsid w:val="00D044A7"/>
    <w:rsid w:val="00D04BFB"/>
    <w:rsid w:val="00D04F37"/>
    <w:rsid w:val="00D05AE7"/>
    <w:rsid w:val="00D063A7"/>
    <w:rsid w:val="00D06792"/>
    <w:rsid w:val="00D06840"/>
    <w:rsid w:val="00D072DF"/>
    <w:rsid w:val="00D0769C"/>
    <w:rsid w:val="00D07EFF"/>
    <w:rsid w:val="00D10551"/>
    <w:rsid w:val="00D10C65"/>
    <w:rsid w:val="00D128C0"/>
    <w:rsid w:val="00D12B52"/>
    <w:rsid w:val="00D134C0"/>
    <w:rsid w:val="00D138AC"/>
    <w:rsid w:val="00D13A8C"/>
    <w:rsid w:val="00D13EC7"/>
    <w:rsid w:val="00D143E0"/>
    <w:rsid w:val="00D14A24"/>
    <w:rsid w:val="00D1526A"/>
    <w:rsid w:val="00D1543B"/>
    <w:rsid w:val="00D154BC"/>
    <w:rsid w:val="00D16BFF"/>
    <w:rsid w:val="00D16DB6"/>
    <w:rsid w:val="00D16ECA"/>
    <w:rsid w:val="00D17478"/>
    <w:rsid w:val="00D1796E"/>
    <w:rsid w:val="00D20234"/>
    <w:rsid w:val="00D21C1F"/>
    <w:rsid w:val="00D22C52"/>
    <w:rsid w:val="00D246E0"/>
    <w:rsid w:val="00D2555C"/>
    <w:rsid w:val="00D25C18"/>
    <w:rsid w:val="00D3084A"/>
    <w:rsid w:val="00D31FF7"/>
    <w:rsid w:val="00D3220B"/>
    <w:rsid w:val="00D32F23"/>
    <w:rsid w:val="00D33367"/>
    <w:rsid w:val="00D33701"/>
    <w:rsid w:val="00D338C1"/>
    <w:rsid w:val="00D33980"/>
    <w:rsid w:val="00D35863"/>
    <w:rsid w:val="00D37196"/>
    <w:rsid w:val="00D372D3"/>
    <w:rsid w:val="00D37340"/>
    <w:rsid w:val="00D376D6"/>
    <w:rsid w:val="00D37899"/>
    <w:rsid w:val="00D3798E"/>
    <w:rsid w:val="00D37BA4"/>
    <w:rsid w:val="00D4012B"/>
    <w:rsid w:val="00D40500"/>
    <w:rsid w:val="00D42110"/>
    <w:rsid w:val="00D42991"/>
    <w:rsid w:val="00D4370D"/>
    <w:rsid w:val="00D43B57"/>
    <w:rsid w:val="00D43BDD"/>
    <w:rsid w:val="00D43E53"/>
    <w:rsid w:val="00D43E56"/>
    <w:rsid w:val="00D44F67"/>
    <w:rsid w:val="00D453B0"/>
    <w:rsid w:val="00D456B6"/>
    <w:rsid w:val="00D4597A"/>
    <w:rsid w:val="00D46AE2"/>
    <w:rsid w:val="00D46E74"/>
    <w:rsid w:val="00D47A7A"/>
    <w:rsid w:val="00D5035C"/>
    <w:rsid w:val="00D5074C"/>
    <w:rsid w:val="00D512D0"/>
    <w:rsid w:val="00D52599"/>
    <w:rsid w:val="00D53B53"/>
    <w:rsid w:val="00D54C72"/>
    <w:rsid w:val="00D561AA"/>
    <w:rsid w:val="00D56227"/>
    <w:rsid w:val="00D56326"/>
    <w:rsid w:val="00D56656"/>
    <w:rsid w:val="00D5691F"/>
    <w:rsid w:val="00D57A1C"/>
    <w:rsid w:val="00D6010B"/>
    <w:rsid w:val="00D606E4"/>
    <w:rsid w:val="00D607FE"/>
    <w:rsid w:val="00D62B25"/>
    <w:rsid w:val="00D63B38"/>
    <w:rsid w:val="00D646AF"/>
    <w:rsid w:val="00D64A3A"/>
    <w:rsid w:val="00D64F48"/>
    <w:rsid w:val="00D65ACC"/>
    <w:rsid w:val="00D65F0E"/>
    <w:rsid w:val="00D66816"/>
    <w:rsid w:val="00D66958"/>
    <w:rsid w:val="00D66DAA"/>
    <w:rsid w:val="00D67271"/>
    <w:rsid w:val="00D67BCC"/>
    <w:rsid w:val="00D7012D"/>
    <w:rsid w:val="00D72112"/>
    <w:rsid w:val="00D745DF"/>
    <w:rsid w:val="00D74784"/>
    <w:rsid w:val="00D753C2"/>
    <w:rsid w:val="00D7664E"/>
    <w:rsid w:val="00D76BE1"/>
    <w:rsid w:val="00D7716F"/>
    <w:rsid w:val="00D77552"/>
    <w:rsid w:val="00D80198"/>
    <w:rsid w:val="00D80D5C"/>
    <w:rsid w:val="00D821BF"/>
    <w:rsid w:val="00D83787"/>
    <w:rsid w:val="00D83FE4"/>
    <w:rsid w:val="00D8400D"/>
    <w:rsid w:val="00D84E25"/>
    <w:rsid w:val="00D84E6D"/>
    <w:rsid w:val="00D852CF"/>
    <w:rsid w:val="00D85CC6"/>
    <w:rsid w:val="00D863A2"/>
    <w:rsid w:val="00D900A9"/>
    <w:rsid w:val="00D914D4"/>
    <w:rsid w:val="00D91D2A"/>
    <w:rsid w:val="00D92678"/>
    <w:rsid w:val="00D93364"/>
    <w:rsid w:val="00D936D5"/>
    <w:rsid w:val="00D93724"/>
    <w:rsid w:val="00D9390E"/>
    <w:rsid w:val="00D9394E"/>
    <w:rsid w:val="00D93F77"/>
    <w:rsid w:val="00D94D41"/>
    <w:rsid w:val="00D955CB"/>
    <w:rsid w:val="00D95ECB"/>
    <w:rsid w:val="00D963F0"/>
    <w:rsid w:val="00D96DFD"/>
    <w:rsid w:val="00DA02F0"/>
    <w:rsid w:val="00DA2109"/>
    <w:rsid w:val="00DA254A"/>
    <w:rsid w:val="00DA2DDB"/>
    <w:rsid w:val="00DA333B"/>
    <w:rsid w:val="00DA399C"/>
    <w:rsid w:val="00DA57B6"/>
    <w:rsid w:val="00DA5A71"/>
    <w:rsid w:val="00DA5EC6"/>
    <w:rsid w:val="00DA71A6"/>
    <w:rsid w:val="00DA7F43"/>
    <w:rsid w:val="00DB000A"/>
    <w:rsid w:val="00DB0844"/>
    <w:rsid w:val="00DB1E92"/>
    <w:rsid w:val="00DB3B46"/>
    <w:rsid w:val="00DB6FD7"/>
    <w:rsid w:val="00DB7C83"/>
    <w:rsid w:val="00DC1657"/>
    <w:rsid w:val="00DC210A"/>
    <w:rsid w:val="00DC3000"/>
    <w:rsid w:val="00DC5BBA"/>
    <w:rsid w:val="00DC728E"/>
    <w:rsid w:val="00DC7F16"/>
    <w:rsid w:val="00DC7F55"/>
    <w:rsid w:val="00DD04B0"/>
    <w:rsid w:val="00DD0B63"/>
    <w:rsid w:val="00DD0DA2"/>
    <w:rsid w:val="00DD0DBC"/>
    <w:rsid w:val="00DD0EAF"/>
    <w:rsid w:val="00DD13E3"/>
    <w:rsid w:val="00DD4249"/>
    <w:rsid w:val="00DD44A2"/>
    <w:rsid w:val="00DD4572"/>
    <w:rsid w:val="00DD4FAB"/>
    <w:rsid w:val="00DD53C7"/>
    <w:rsid w:val="00DD636A"/>
    <w:rsid w:val="00DD6C3A"/>
    <w:rsid w:val="00DD6C3D"/>
    <w:rsid w:val="00DD7A3B"/>
    <w:rsid w:val="00DE1D9C"/>
    <w:rsid w:val="00DE1E1E"/>
    <w:rsid w:val="00DE3239"/>
    <w:rsid w:val="00DE33A3"/>
    <w:rsid w:val="00DE45D6"/>
    <w:rsid w:val="00DE51CB"/>
    <w:rsid w:val="00DE5EAD"/>
    <w:rsid w:val="00DE733C"/>
    <w:rsid w:val="00DE7E84"/>
    <w:rsid w:val="00DF10B1"/>
    <w:rsid w:val="00DF17C6"/>
    <w:rsid w:val="00DF1902"/>
    <w:rsid w:val="00DF1BCF"/>
    <w:rsid w:val="00DF218F"/>
    <w:rsid w:val="00DF2D28"/>
    <w:rsid w:val="00DF3472"/>
    <w:rsid w:val="00DF5C44"/>
    <w:rsid w:val="00DF6044"/>
    <w:rsid w:val="00DF7318"/>
    <w:rsid w:val="00DF7487"/>
    <w:rsid w:val="00E00174"/>
    <w:rsid w:val="00E00217"/>
    <w:rsid w:val="00E00339"/>
    <w:rsid w:val="00E0107E"/>
    <w:rsid w:val="00E017F5"/>
    <w:rsid w:val="00E01E1E"/>
    <w:rsid w:val="00E02D5A"/>
    <w:rsid w:val="00E032E2"/>
    <w:rsid w:val="00E0480C"/>
    <w:rsid w:val="00E04860"/>
    <w:rsid w:val="00E05673"/>
    <w:rsid w:val="00E05DCB"/>
    <w:rsid w:val="00E05EDB"/>
    <w:rsid w:val="00E06A38"/>
    <w:rsid w:val="00E07EA6"/>
    <w:rsid w:val="00E1075B"/>
    <w:rsid w:val="00E1084C"/>
    <w:rsid w:val="00E11099"/>
    <w:rsid w:val="00E11DD4"/>
    <w:rsid w:val="00E12CB2"/>
    <w:rsid w:val="00E13F2B"/>
    <w:rsid w:val="00E148FF"/>
    <w:rsid w:val="00E14B4E"/>
    <w:rsid w:val="00E1518F"/>
    <w:rsid w:val="00E1576E"/>
    <w:rsid w:val="00E1618E"/>
    <w:rsid w:val="00E16336"/>
    <w:rsid w:val="00E167F3"/>
    <w:rsid w:val="00E20127"/>
    <w:rsid w:val="00E20BAE"/>
    <w:rsid w:val="00E21638"/>
    <w:rsid w:val="00E2166E"/>
    <w:rsid w:val="00E21962"/>
    <w:rsid w:val="00E229C0"/>
    <w:rsid w:val="00E24126"/>
    <w:rsid w:val="00E24FFE"/>
    <w:rsid w:val="00E25365"/>
    <w:rsid w:val="00E2640E"/>
    <w:rsid w:val="00E26DC0"/>
    <w:rsid w:val="00E26F9A"/>
    <w:rsid w:val="00E27D28"/>
    <w:rsid w:val="00E306B3"/>
    <w:rsid w:val="00E30EB0"/>
    <w:rsid w:val="00E3101C"/>
    <w:rsid w:val="00E3103C"/>
    <w:rsid w:val="00E31A3B"/>
    <w:rsid w:val="00E32D9C"/>
    <w:rsid w:val="00E339F7"/>
    <w:rsid w:val="00E33AFB"/>
    <w:rsid w:val="00E33CF4"/>
    <w:rsid w:val="00E35190"/>
    <w:rsid w:val="00E40025"/>
    <w:rsid w:val="00E4057F"/>
    <w:rsid w:val="00E408DC"/>
    <w:rsid w:val="00E40DCC"/>
    <w:rsid w:val="00E414E2"/>
    <w:rsid w:val="00E41CA6"/>
    <w:rsid w:val="00E4287A"/>
    <w:rsid w:val="00E42C5B"/>
    <w:rsid w:val="00E42E12"/>
    <w:rsid w:val="00E43E12"/>
    <w:rsid w:val="00E443CB"/>
    <w:rsid w:val="00E449BD"/>
    <w:rsid w:val="00E45037"/>
    <w:rsid w:val="00E4599C"/>
    <w:rsid w:val="00E466D2"/>
    <w:rsid w:val="00E46D2C"/>
    <w:rsid w:val="00E46F6B"/>
    <w:rsid w:val="00E4702A"/>
    <w:rsid w:val="00E47CF8"/>
    <w:rsid w:val="00E47D39"/>
    <w:rsid w:val="00E5168E"/>
    <w:rsid w:val="00E51F7E"/>
    <w:rsid w:val="00E521A3"/>
    <w:rsid w:val="00E52648"/>
    <w:rsid w:val="00E52FE4"/>
    <w:rsid w:val="00E53183"/>
    <w:rsid w:val="00E53FEB"/>
    <w:rsid w:val="00E547DF"/>
    <w:rsid w:val="00E550AF"/>
    <w:rsid w:val="00E56AA9"/>
    <w:rsid w:val="00E56FE8"/>
    <w:rsid w:val="00E573D8"/>
    <w:rsid w:val="00E5788B"/>
    <w:rsid w:val="00E601DE"/>
    <w:rsid w:val="00E6076F"/>
    <w:rsid w:val="00E60EC1"/>
    <w:rsid w:val="00E62E4F"/>
    <w:rsid w:val="00E63646"/>
    <w:rsid w:val="00E63A49"/>
    <w:rsid w:val="00E64B7B"/>
    <w:rsid w:val="00E65B3E"/>
    <w:rsid w:val="00E66125"/>
    <w:rsid w:val="00E66E4D"/>
    <w:rsid w:val="00E66FC9"/>
    <w:rsid w:val="00E704EC"/>
    <w:rsid w:val="00E70F5D"/>
    <w:rsid w:val="00E710E5"/>
    <w:rsid w:val="00E72C95"/>
    <w:rsid w:val="00E73C1A"/>
    <w:rsid w:val="00E7446B"/>
    <w:rsid w:val="00E744A1"/>
    <w:rsid w:val="00E74EE5"/>
    <w:rsid w:val="00E7503A"/>
    <w:rsid w:val="00E75122"/>
    <w:rsid w:val="00E75BB5"/>
    <w:rsid w:val="00E766AB"/>
    <w:rsid w:val="00E766B0"/>
    <w:rsid w:val="00E771B1"/>
    <w:rsid w:val="00E77859"/>
    <w:rsid w:val="00E77B08"/>
    <w:rsid w:val="00E77ED6"/>
    <w:rsid w:val="00E808AA"/>
    <w:rsid w:val="00E82A5A"/>
    <w:rsid w:val="00E82D06"/>
    <w:rsid w:val="00E8428E"/>
    <w:rsid w:val="00E842D1"/>
    <w:rsid w:val="00E851A6"/>
    <w:rsid w:val="00E85914"/>
    <w:rsid w:val="00E86785"/>
    <w:rsid w:val="00E86EEF"/>
    <w:rsid w:val="00E90252"/>
    <w:rsid w:val="00E903F5"/>
    <w:rsid w:val="00E91200"/>
    <w:rsid w:val="00E915A5"/>
    <w:rsid w:val="00E9220D"/>
    <w:rsid w:val="00E92755"/>
    <w:rsid w:val="00E93B85"/>
    <w:rsid w:val="00E941A4"/>
    <w:rsid w:val="00E944D3"/>
    <w:rsid w:val="00E94732"/>
    <w:rsid w:val="00E96202"/>
    <w:rsid w:val="00E96A9F"/>
    <w:rsid w:val="00E973F6"/>
    <w:rsid w:val="00EA00EA"/>
    <w:rsid w:val="00EA0D33"/>
    <w:rsid w:val="00EA1418"/>
    <w:rsid w:val="00EA142C"/>
    <w:rsid w:val="00EA17D3"/>
    <w:rsid w:val="00EA19AA"/>
    <w:rsid w:val="00EA4357"/>
    <w:rsid w:val="00EA543B"/>
    <w:rsid w:val="00EA565B"/>
    <w:rsid w:val="00EA5D24"/>
    <w:rsid w:val="00EA6F46"/>
    <w:rsid w:val="00EA7575"/>
    <w:rsid w:val="00EA7FA6"/>
    <w:rsid w:val="00EB0C86"/>
    <w:rsid w:val="00EB1395"/>
    <w:rsid w:val="00EB1711"/>
    <w:rsid w:val="00EB17DF"/>
    <w:rsid w:val="00EB1AB8"/>
    <w:rsid w:val="00EB2749"/>
    <w:rsid w:val="00EB2A7F"/>
    <w:rsid w:val="00EB3325"/>
    <w:rsid w:val="00EB351F"/>
    <w:rsid w:val="00EB4A14"/>
    <w:rsid w:val="00EB4F97"/>
    <w:rsid w:val="00EB5521"/>
    <w:rsid w:val="00EB57B3"/>
    <w:rsid w:val="00EB5DD7"/>
    <w:rsid w:val="00EB6B1D"/>
    <w:rsid w:val="00EB6EA2"/>
    <w:rsid w:val="00EB770D"/>
    <w:rsid w:val="00EC0119"/>
    <w:rsid w:val="00EC0321"/>
    <w:rsid w:val="00EC05D5"/>
    <w:rsid w:val="00EC15D0"/>
    <w:rsid w:val="00EC1626"/>
    <w:rsid w:val="00EC19CE"/>
    <w:rsid w:val="00EC1B00"/>
    <w:rsid w:val="00EC1F61"/>
    <w:rsid w:val="00EC2926"/>
    <w:rsid w:val="00EC35F5"/>
    <w:rsid w:val="00EC42B6"/>
    <w:rsid w:val="00EC4318"/>
    <w:rsid w:val="00EC45C7"/>
    <w:rsid w:val="00EC4C7C"/>
    <w:rsid w:val="00EC5BED"/>
    <w:rsid w:val="00EC5FD1"/>
    <w:rsid w:val="00EC6F5E"/>
    <w:rsid w:val="00ED08D9"/>
    <w:rsid w:val="00ED14ED"/>
    <w:rsid w:val="00ED1547"/>
    <w:rsid w:val="00ED24B6"/>
    <w:rsid w:val="00ED2C05"/>
    <w:rsid w:val="00ED2C17"/>
    <w:rsid w:val="00ED2C94"/>
    <w:rsid w:val="00ED3545"/>
    <w:rsid w:val="00ED3D46"/>
    <w:rsid w:val="00ED4369"/>
    <w:rsid w:val="00ED4578"/>
    <w:rsid w:val="00ED4741"/>
    <w:rsid w:val="00ED54F1"/>
    <w:rsid w:val="00ED5928"/>
    <w:rsid w:val="00ED61F8"/>
    <w:rsid w:val="00ED6329"/>
    <w:rsid w:val="00ED703D"/>
    <w:rsid w:val="00ED7523"/>
    <w:rsid w:val="00EE173A"/>
    <w:rsid w:val="00EE2106"/>
    <w:rsid w:val="00EE2A90"/>
    <w:rsid w:val="00EE439F"/>
    <w:rsid w:val="00EE4D0A"/>
    <w:rsid w:val="00EE55E3"/>
    <w:rsid w:val="00EE629A"/>
    <w:rsid w:val="00EE708C"/>
    <w:rsid w:val="00EE7906"/>
    <w:rsid w:val="00EE7B1F"/>
    <w:rsid w:val="00EF031A"/>
    <w:rsid w:val="00EF057F"/>
    <w:rsid w:val="00EF0640"/>
    <w:rsid w:val="00EF094A"/>
    <w:rsid w:val="00EF0F70"/>
    <w:rsid w:val="00EF15E4"/>
    <w:rsid w:val="00EF2456"/>
    <w:rsid w:val="00EF3CF5"/>
    <w:rsid w:val="00EF3E3E"/>
    <w:rsid w:val="00EF3EEB"/>
    <w:rsid w:val="00EF4926"/>
    <w:rsid w:val="00EF4AD4"/>
    <w:rsid w:val="00EF7676"/>
    <w:rsid w:val="00EF7E53"/>
    <w:rsid w:val="00F017CB"/>
    <w:rsid w:val="00F01F08"/>
    <w:rsid w:val="00F0291F"/>
    <w:rsid w:val="00F02F67"/>
    <w:rsid w:val="00F04634"/>
    <w:rsid w:val="00F049FB"/>
    <w:rsid w:val="00F05532"/>
    <w:rsid w:val="00F05E05"/>
    <w:rsid w:val="00F066AC"/>
    <w:rsid w:val="00F11073"/>
    <w:rsid w:val="00F114C0"/>
    <w:rsid w:val="00F11731"/>
    <w:rsid w:val="00F11B31"/>
    <w:rsid w:val="00F12040"/>
    <w:rsid w:val="00F122AC"/>
    <w:rsid w:val="00F12A7E"/>
    <w:rsid w:val="00F1308E"/>
    <w:rsid w:val="00F13D3B"/>
    <w:rsid w:val="00F14E66"/>
    <w:rsid w:val="00F158BA"/>
    <w:rsid w:val="00F16723"/>
    <w:rsid w:val="00F1679F"/>
    <w:rsid w:val="00F177A4"/>
    <w:rsid w:val="00F17B33"/>
    <w:rsid w:val="00F17C7A"/>
    <w:rsid w:val="00F2032D"/>
    <w:rsid w:val="00F2097F"/>
    <w:rsid w:val="00F214DF"/>
    <w:rsid w:val="00F21716"/>
    <w:rsid w:val="00F2283B"/>
    <w:rsid w:val="00F2292C"/>
    <w:rsid w:val="00F238CC"/>
    <w:rsid w:val="00F24C5E"/>
    <w:rsid w:val="00F24F8B"/>
    <w:rsid w:val="00F256F1"/>
    <w:rsid w:val="00F259F0"/>
    <w:rsid w:val="00F2739E"/>
    <w:rsid w:val="00F27F05"/>
    <w:rsid w:val="00F30419"/>
    <w:rsid w:val="00F304DE"/>
    <w:rsid w:val="00F310A2"/>
    <w:rsid w:val="00F317EC"/>
    <w:rsid w:val="00F31F52"/>
    <w:rsid w:val="00F320CD"/>
    <w:rsid w:val="00F322B7"/>
    <w:rsid w:val="00F332D6"/>
    <w:rsid w:val="00F333C1"/>
    <w:rsid w:val="00F33BAE"/>
    <w:rsid w:val="00F34796"/>
    <w:rsid w:val="00F3588D"/>
    <w:rsid w:val="00F3600C"/>
    <w:rsid w:val="00F365AD"/>
    <w:rsid w:val="00F36D69"/>
    <w:rsid w:val="00F3733D"/>
    <w:rsid w:val="00F37445"/>
    <w:rsid w:val="00F404AE"/>
    <w:rsid w:val="00F40F4C"/>
    <w:rsid w:val="00F41205"/>
    <w:rsid w:val="00F41BC5"/>
    <w:rsid w:val="00F427A3"/>
    <w:rsid w:val="00F42CCE"/>
    <w:rsid w:val="00F43733"/>
    <w:rsid w:val="00F440BE"/>
    <w:rsid w:val="00F448AA"/>
    <w:rsid w:val="00F450D8"/>
    <w:rsid w:val="00F46697"/>
    <w:rsid w:val="00F46A29"/>
    <w:rsid w:val="00F46B49"/>
    <w:rsid w:val="00F471F9"/>
    <w:rsid w:val="00F47B34"/>
    <w:rsid w:val="00F47F98"/>
    <w:rsid w:val="00F53243"/>
    <w:rsid w:val="00F53FD9"/>
    <w:rsid w:val="00F54FE6"/>
    <w:rsid w:val="00F55515"/>
    <w:rsid w:val="00F55586"/>
    <w:rsid w:val="00F55A3A"/>
    <w:rsid w:val="00F55E03"/>
    <w:rsid w:val="00F56028"/>
    <w:rsid w:val="00F57184"/>
    <w:rsid w:val="00F57203"/>
    <w:rsid w:val="00F575B7"/>
    <w:rsid w:val="00F57D14"/>
    <w:rsid w:val="00F60064"/>
    <w:rsid w:val="00F604F5"/>
    <w:rsid w:val="00F60A71"/>
    <w:rsid w:val="00F60D0A"/>
    <w:rsid w:val="00F60F8F"/>
    <w:rsid w:val="00F61234"/>
    <w:rsid w:val="00F613C9"/>
    <w:rsid w:val="00F625EA"/>
    <w:rsid w:val="00F62B77"/>
    <w:rsid w:val="00F62D5F"/>
    <w:rsid w:val="00F6302C"/>
    <w:rsid w:val="00F669CD"/>
    <w:rsid w:val="00F67C42"/>
    <w:rsid w:val="00F70A7E"/>
    <w:rsid w:val="00F71919"/>
    <w:rsid w:val="00F72ADC"/>
    <w:rsid w:val="00F72C63"/>
    <w:rsid w:val="00F735AB"/>
    <w:rsid w:val="00F738E6"/>
    <w:rsid w:val="00F75A02"/>
    <w:rsid w:val="00F75DEA"/>
    <w:rsid w:val="00F75EB5"/>
    <w:rsid w:val="00F760DB"/>
    <w:rsid w:val="00F77751"/>
    <w:rsid w:val="00F77BAC"/>
    <w:rsid w:val="00F77D43"/>
    <w:rsid w:val="00F807A8"/>
    <w:rsid w:val="00F80BB2"/>
    <w:rsid w:val="00F80D2B"/>
    <w:rsid w:val="00F8209B"/>
    <w:rsid w:val="00F8252A"/>
    <w:rsid w:val="00F82DD0"/>
    <w:rsid w:val="00F83367"/>
    <w:rsid w:val="00F836B4"/>
    <w:rsid w:val="00F836FE"/>
    <w:rsid w:val="00F83852"/>
    <w:rsid w:val="00F83AD6"/>
    <w:rsid w:val="00F83D67"/>
    <w:rsid w:val="00F85805"/>
    <w:rsid w:val="00F85D62"/>
    <w:rsid w:val="00F869EC"/>
    <w:rsid w:val="00F8712F"/>
    <w:rsid w:val="00F877AB"/>
    <w:rsid w:val="00F906BA"/>
    <w:rsid w:val="00F9093B"/>
    <w:rsid w:val="00F90F12"/>
    <w:rsid w:val="00F92DE0"/>
    <w:rsid w:val="00F93CCF"/>
    <w:rsid w:val="00F9434E"/>
    <w:rsid w:val="00F962C6"/>
    <w:rsid w:val="00F97907"/>
    <w:rsid w:val="00FA0825"/>
    <w:rsid w:val="00FA0EB5"/>
    <w:rsid w:val="00FA2294"/>
    <w:rsid w:val="00FA279B"/>
    <w:rsid w:val="00FA27C0"/>
    <w:rsid w:val="00FA3674"/>
    <w:rsid w:val="00FA454C"/>
    <w:rsid w:val="00FA49B2"/>
    <w:rsid w:val="00FA5050"/>
    <w:rsid w:val="00FA5900"/>
    <w:rsid w:val="00FA6B4B"/>
    <w:rsid w:val="00FA6ED4"/>
    <w:rsid w:val="00FB18A4"/>
    <w:rsid w:val="00FB18F8"/>
    <w:rsid w:val="00FB1CA2"/>
    <w:rsid w:val="00FB2392"/>
    <w:rsid w:val="00FB3564"/>
    <w:rsid w:val="00FB55EB"/>
    <w:rsid w:val="00FB5E45"/>
    <w:rsid w:val="00FB70F6"/>
    <w:rsid w:val="00FB7845"/>
    <w:rsid w:val="00FC1023"/>
    <w:rsid w:val="00FC1261"/>
    <w:rsid w:val="00FC19C9"/>
    <w:rsid w:val="00FC1D78"/>
    <w:rsid w:val="00FC29EE"/>
    <w:rsid w:val="00FC3617"/>
    <w:rsid w:val="00FC42B7"/>
    <w:rsid w:val="00FC6565"/>
    <w:rsid w:val="00FC669E"/>
    <w:rsid w:val="00FC7E73"/>
    <w:rsid w:val="00FD060C"/>
    <w:rsid w:val="00FD2186"/>
    <w:rsid w:val="00FD2544"/>
    <w:rsid w:val="00FD26C3"/>
    <w:rsid w:val="00FD2BA7"/>
    <w:rsid w:val="00FD2E1A"/>
    <w:rsid w:val="00FD390E"/>
    <w:rsid w:val="00FD5033"/>
    <w:rsid w:val="00FD6048"/>
    <w:rsid w:val="00FD634F"/>
    <w:rsid w:val="00FD6A81"/>
    <w:rsid w:val="00FD72E3"/>
    <w:rsid w:val="00FE2019"/>
    <w:rsid w:val="00FE36A0"/>
    <w:rsid w:val="00FE39AC"/>
    <w:rsid w:val="00FE4CCF"/>
    <w:rsid w:val="00FE617D"/>
    <w:rsid w:val="00FE66CF"/>
    <w:rsid w:val="00FE7E6A"/>
    <w:rsid w:val="00FE7ECB"/>
    <w:rsid w:val="00FF02B9"/>
    <w:rsid w:val="00FF0629"/>
    <w:rsid w:val="00FF1276"/>
    <w:rsid w:val="00FF1A06"/>
    <w:rsid w:val="00FF1A7A"/>
    <w:rsid w:val="00FF1F36"/>
    <w:rsid w:val="00FF21E6"/>
    <w:rsid w:val="00FF2369"/>
    <w:rsid w:val="00FF2A05"/>
    <w:rsid w:val="00FF57B4"/>
    <w:rsid w:val="00FF5CC3"/>
    <w:rsid w:val="00FF6688"/>
    <w:rsid w:val="00FF6983"/>
    <w:rsid w:val="00FF779B"/>
    <w:rsid w:val="00FF7A4F"/>
    <w:rsid w:val="00FF7F13"/>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qFormat="1"/>
    <w:lsdException w:name="List Number" w:uiPriority="0" w:qFormat="1"/>
    <w:lsdException w:name="List Number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A5D24"/>
    <w:pPr>
      <w:ind w:firstLine="709"/>
      <w:jc w:val="both"/>
    </w:pPr>
    <w:rPr>
      <w:rFonts w:ascii="Times New Roman" w:hAnsi="Times New Roman"/>
      <w:sz w:val="28"/>
      <w:szCs w:val="22"/>
      <w:lang w:eastAsia="en-US"/>
    </w:rPr>
  </w:style>
  <w:style w:type="paragraph" w:styleId="12">
    <w:name w:val="heading 1"/>
    <w:aliases w:val="Знак,H1,ch,Заголов,Глава,(раздел),.,Заголовок 1 Знак1,Заголовок 1 Знак Знак,Раздел Договора,&quot;Алмаз&quot;, Знак,Heading 1_Rus,Document Header1,ЗАГОЛОВОК1,Heading for Top Section,Heading 0,heading1,Heading 1,co,heading 1,h1"/>
    <w:basedOn w:val="a5"/>
    <w:next w:val="a5"/>
    <w:link w:val="14"/>
    <w:uiPriority w:val="9"/>
    <w:qFormat/>
    <w:rsid w:val="0041274C"/>
    <w:pPr>
      <w:keepNext/>
      <w:pageBreakBefore/>
      <w:numPr>
        <w:numId w:val="8"/>
      </w:numPr>
      <w:tabs>
        <w:tab w:val="left" w:pos="284"/>
        <w:tab w:val="left" w:pos="426"/>
      </w:tabs>
      <w:spacing w:before="0"/>
      <w:outlineLvl w:val="0"/>
    </w:pPr>
    <w:rPr>
      <w:b/>
      <w:bCs/>
      <w:caps/>
      <w:szCs w:val="32"/>
    </w:rPr>
  </w:style>
  <w:style w:type="paragraph" w:styleId="21">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H2"/>
    <w:basedOn w:val="a5"/>
    <w:next w:val="a5"/>
    <w:link w:val="25"/>
    <w:uiPriority w:val="9"/>
    <w:qFormat/>
    <w:rsid w:val="005A7299"/>
    <w:pPr>
      <w:keepNext/>
      <w:numPr>
        <w:ilvl w:val="1"/>
        <w:numId w:val="8"/>
      </w:numPr>
      <w:tabs>
        <w:tab w:val="left" w:pos="567"/>
        <w:tab w:val="left" w:pos="709"/>
      </w:tabs>
      <w:spacing w:before="240"/>
      <w:outlineLvl w:val="1"/>
    </w:pPr>
    <w:rPr>
      <w:b/>
      <w:bCs/>
      <w:iCs/>
      <w:szCs w:val="28"/>
    </w:rPr>
  </w:style>
  <w:style w:type="paragraph" w:styleId="30">
    <w:name w:val="heading 3"/>
    <w:basedOn w:val="a5"/>
    <w:next w:val="a5"/>
    <w:link w:val="32"/>
    <w:uiPriority w:val="9"/>
    <w:qFormat/>
    <w:rsid w:val="00370A36"/>
    <w:pPr>
      <w:keepNext/>
      <w:keepLines/>
      <w:numPr>
        <w:ilvl w:val="2"/>
        <w:numId w:val="8"/>
      </w:numPr>
      <w:tabs>
        <w:tab w:val="left" w:pos="709"/>
        <w:tab w:val="left" w:pos="851"/>
      </w:tabs>
      <w:spacing w:before="240"/>
      <w:outlineLvl w:val="2"/>
    </w:pPr>
    <w:rPr>
      <w:b/>
      <w:bCs/>
      <w:szCs w:val="26"/>
    </w:rPr>
  </w:style>
  <w:style w:type="paragraph" w:styleId="40">
    <w:name w:val="heading 4"/>
    <w:basedOn w:val="5"/>
    <w:next w:val="a4"/>
    <w:link w:val="41"/>
    <w:uiPriority w:val="9"/>
    <w:qFormat/>
    <w:rsid w:val="008C7B96"/>
    <w:pPr>
      <w:keepNext/>
      <w:numPr>
        <w:ilvl w:val="3"/>
      </w:numPr>
      <w:tabs>
        <w:tab w:val="left" w:pos="709"/>
        <w:tab w:val="left" w:pos="993"/>
      </w:tabs>
      <w:spacing w:before="120" w:after="120"/>
      <w:outlineLvl w:val="3"/>
    </w:pPr>
    <w:rPr>
      <w:rFonts w:ascii="Times New Roman" w:hAnsi="Times New Roman"/>
      <w:i w:val="0"/>
      <w:sz w:val="28"/>
      <w:szCs w:val="28"/>
    </w:rPr>
  </w:style>
  <w:style w:type="paragraph" w:styleId="5">
    <w:name w:val="heading 5"/>
    <w:aliases w:val="_Подпункт"/>
    <w:basedOn w:val="a4"/>
    <w:next w:val="a4"/>
    <w:link w:val="50"/>
    <w:qFormat/>
    <w:rsid w:val="00DD636A"/>
    <w:pPr>
      <w:numPr>
        <w:ilvl w:val="4"/>
        <w:numId w:val="8"/>
      </w:numPr>
      <w:spacing w:before="240" w:after="60"/>
      <w:outlineLvl w:val="4"/>
    </w:pPr>
    <w:rPr>
      <w:rFonts w:ascii="Calibri" w:eastAsia="Times New Roman" w:hAnsi="Calibri"/>
      <w:b/>
      <w:bCs/>
      <w:i/>
      <w:iCs/>
      <w:sz w:val="26"/>
      <w:szCs w:val="26"/>
    </w:rPr>
  </w:style>
  <w:style w:type="paragraph" w:styleId="6">
    <w:name w:val="heading 6"/>
    <w:basedOn w:val="a4"/>
    <w:next w:val="a4"/>
    <w:uiPriority w:val="9"/>
    <w:qFormat/>
    <w:rsid w:val="00DA5A71"/>
    <w:pPr>
      <w:numPr>
        <w:ilvl w:val="5"/>
        <w:numId w:val="8"/>
      </w:numPr>
      <w:spacing w:before="240" w:after="60"/>
      <w:outlineLvl w:val="5"/>
    </w:pPr>
    <w:rPr>
      <w:b/>
      <w:bCs/>
      <w:sz w:val="22"/>
      <w:lang w:eastAsia="ru-RU"/>
    </w:rPr>
  </w:style>
  <w:style w:type="paragraph" w:styleId="7">
    <w:name w:val="heading 7"/>
    <w:basedOn w:val="a4"/>
    <w:next w:val="a4"/>
    <w:uiPriority w:val="9"/>
    <w:qFormat/>
    <w:rsid w:val="00DA5A71"/>
    <w:pPr>
      <w:numPr>
        <w:ilvl w:val="6"/>
        <w:numId w:val="8"/>
      </w:numPr>
      <w:spacing w:before="240" w:after="60"/>
      <w:outlineLvl w:val="6"/>
    </w:pPr>
    <w:rPr>
      <w:sz w:val="26"/>
      <w:szCs w:val="24"/>
      <w:lang w:eastAsia="ru-RU"/>
    </w:rPr>
  </w:style>
  <w:style w:type="paragraph" w:styleId="8">
    <w:name w:val="heading 8"/>
    <w:basedOn w:val="a4"/>
    <w:next w:val="a4"/>
    <w:uiPriority w:val="9"/>
    <w:qFormat/>
    <w:rsid w:val="00DA5A71"/>
    <w:pPr>
      <w:numPr>
        <w:ilvl w:val="7"/>
        <w:numId w:val="8"/>
      </w:numPr>
      <w:spacing w:before="240" w:after="60"/>
      <w:outlineLvl w:val="7"/>
    </w:pPr>
    <w:rPr>
      <w:i/>
      <w:iCs/>
      <w:sz w:val="26"/>
      <w:szCs w:val="24"/>
      <w:lang w:eastAsia="ru-RU"/>
    </w:rPr>
  </w:style>
  <w:style w:type="paragraph" w:styleId="9">
    <w:name w:val="heading 9"/>
    <w:basedOn w:val="a4"/>
    <w:next w:val="a4"/>
    <w:qFormat/>
    <w:rsid w:val="00DA5A71"/>
    <w:pPr>
      <w:numPr>
        <w:ilvl w:val="8"/>
        <w:numId w:val="8"/>
      </w:numPr>
      <w:spacing w:before="240" w:after="60"/>
      <w:outlineLvl w:val="8"/>
    </w:pPr>
    <w:rPr>
      <w:rFonts w:ascii="Cambria" w:hAnsi="Cambria"/>
      <w:sz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basedOn w:val="a4"/>
    <w:uiPriority w:val="99"/>
    <w:semiHidden/>
    <w:unhideWhenUsed/>
    <w:rsid w:val="003A2487"/>
    <w:pPr>
      <w:spacing w:before="100" w:beforeAutospacing="1" w:after="100" w:afterAutospacing="1"/>
      <w:ind w:firstLine="0"/>
      <w:jc w:val="left"/>
    </w:pPr>
    <w:rPr>
      <w:sz w:val="24"/>
      <w:szCs w:val="24"/>
      <w:lang w:eastAsia="ru-RU"/>
    </w:rPr>
  </w:style>
  <w:style w:type="table" w:styleId="aa">
    <w:name w:val="Table Grid"/>
    <w:basedOn w:val="a7"/>
    <w:uiPriority w:val="59"/>
    <w:rsid w:val="007A31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Заголовок 1 Знак"/>
    <w:aliases w:val="Знак Знак,H1 Знак,ch Знак,Заголов Знак,Глава Знак,(раздел) Знак,. Знак,Заголовок 1 Знак1 Знак,Заголовок 1 Знак Знак Знак,Раздел Договора Знак,&quot;Алмаз&quot; Знак, Знак Знак,Heading 1_Rus Знак,Document Header1 Знак,ЗАГОЛОВОК1 Знак,heading1 Знак"/>
    <w:link w:val="12"/>
    <w:uiPriority w:val="9"/>
    <w:rsid w:val="0041274C"/>
    <w:rPr>
      <w:rFonts w:ascii="Times New Roman" w:eastAsia="Times New Roman" w:hAnsi="Times New Roman"/>
      <w:b/>
      <w:bCs/>
      <w:caps/>
      <w:sz w:val="28"/>
      <w:szCs w:val="32"/>
    </w:rPr>
  </w:style>
  <w:style w:type="character" w:customStyle="1" w:styleId="25">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H2 Знак1"/>
    <w:link w:val="21"/>
    <w:uiPriority w:val="9"/>
    <w:rsid w:val="005A7299"/>
    <w:rPr>
      <w:rFonts w:ascii="Times New Roman" w:eastAsia="Times New Roman" w:hAnsi="Times New Roman"/>
      <w:b/>
      <w:bCs/>
      <w:iCs/>
      <w:sz w:val="28"/>
      <w:szCs w:val="28"/>
    </w:rPr>
  </w:style>
  <w:style w:type="character" w:customStyle="1" w:styleId="32">
    <w:name w:val="Заголовок 3 Знак"/>
    <w:link w:val="30"/>
    <w:uiPriority w:val="9"/>
    <w:rsid w:val="00370A36"/>
    <w:rPr>
      <w:rFonts w:ascii="Times New Roman" w:eastAsia="Times New Roman" w:hAnsi="Times New Roman"/>
      <w:b/>
      <w:bCs/>
      <w:sz w:val="28"/>
      <w:szCs w:val="26"/>
    </w:rPr>
  </w:style>
  <w:style w:type="character" w:customStyle="1" w:styleId="41">
    <w:name w:val="Заголовок 4 Знак"/>
    <w:link w:val="40"/>
    <w:uiPriority w:val="9"/>
    <w:rsid w:val="008C7B96"/>
    <w:rPr>
      <w:rFonts w:ascii="Times New Roman" w:eastAsia="Times New Roman" w:hAnsi="Times New Roman"/>
      <w:b/>
      <w:bCs/>
      <w:iCs/>
      <w:sz w:val="28"/>
      <w:szCs w:val="28"/>
      <w:lang w:eastAsia="en-US"/>
    </w:rPr>
  </w:style>
  <w:style w:type="paragraph" w:styleId="ab">
    <w:name w:val="Balloon Text"/>
    <w:basedOn w:val="a4"/>
    <w:link w:val="ac"/>
    <w:uiPriority w:val="99"/>
    <w:semiHidden/>
    <w:unhideWhenUsed/>
    <w:rsid w:val="002D50FB"/>
    <w:rPr>
      <w:rFonts w:ascii="Tahoma" w:hAnsi="Tahoma"/>
      <w:sz w:val="16"/>
      <w:szCs w:val="16"/>
    </w:rPr>
  </w:style>
  <w:style w:type="character" w:customStyle="1" w:styleId="ac">
    <w:name w:val="Текст выноски Знак"/>
    <w:link w:val="ab"/>
    <w:uiPriority w:val="99"/>
    <w:semiHidden/>
    <w:rsid w:val="002D50FB"/>
    <w:rPr>
      <w:rFonts w:ascii="Tahoma" w:hAnsi="Tahoma" w:cs="Tahoma"/>
      <w:sz w:val="16"/>
      <w:szCs w:val="16"/>
      <w:lang w:eastAsia="en-US"/>
    </w:rPr>
  </w:style>
  <w:style w:type="paragraph" w:styleId="15">
    <w:name w:val="toc 1"/>
    <w:basedOn w:val="a4"/>
    <w:next w:val="a4"/>
    <w:autoRedefine/>
    <w:uiPriority w:val="39"/>
    <w:unhideWhenUsed/>
    <w:qFormat/>
    <w:rsid w:val="0068662D"/>
    <w:pPr>
      <w:tabs>
        <w:tab w:val="left" w:pos="284"/>
        <w:tab w:val="left" w:pos="426"/>
        <w:tab w:val="right" w:leader="dot" w:pos="9628"/>
      </w:tabs>
      <w:ind w:firstLine="0"/>
    </w:pPr>
    <w:rPr>
      <w:caps/>
      <w:noProof/>
      <w:szCs w:val="28"/>
    </w:rPr>
  </w:style>
  <w:style w:type="character" w:styleId="ad">
    <w:name w:val="Hyperlink"/>
    <w:uiPriority w:val="99"/>
    <w:unhideWhenUsed/>
    <w:rsid w:val="002D50FB"/>
    <w:rPr>
      <w:color w:val="0000FF"/>
      <w:u w:val="single"/>
    </w:rPr>
  </w:style>
  <w:style w:type="character" w:customStyle="1" w:styleId="apple-converted-space">
    <w:name w:val="apple-converted-space"/>
    <w:rsid w:val="004B2EB2"/>
  </w:style>
  <w:style w:type="character" w:styleId="ae">
    <w:name w:val="footnote reference"/>
    <w:aliases w:val="Ссылка на сноску 45"/>
    <w:uiPriority w:val="99"/>
    <w:unhideWhenUsed/>
    <w:rsid w:val="00F60F8F"/>
    <w:rPr>
      <w:vertAlign w:val="superscript"/>
    </w:rPr>
  </w:style>
  <w:style w:type="paragraph" w:styleId="26">
    <w:name w:val="toc 2"/>
    <w:basedOn w:val="a4"/>
    <w:next w:val="a4"/>
    <w:autoRedefine/>
    <w:uiPriority w:val="39"/>
    <w:unhideWhenUsed/>
    <w:qFormat/>
    <w:rsid w:val="0080315D"/>
    <w:pPr>
      <w:tabs>
        <w:tab w:val="left" w:pos="567"/>
        <w:tab w:val="right" w:leader="dot" w:pos="9628"/>
      </w:tabs>
      <w:ind w:firstLine="0"/>
    </w:pPr>
    <w:rPr>
      <w:noProof/>
    </w:rPr>
  </w:style>
  <w:style w:type="paragraph" w:styleId="af">
    <w:name w:val="header"/>
    <w:basedOn w:val="a4"/>
    <w:link w:val="af0"/>
    <w:uiPriority w:val="99"/>
    <w:unhideWhenUsed/>
    <w:rsid w:val="00F14E66"/>
    <w:pPr>
      <w:tabs>
        <w:tab w:val="center" w:pos="4677"/>
        <w:tab w:val="right" w:pos="9355"/>
      </w:tabs>
    </w:pPr>
  </w:style>
  <w:style w:type="character" w:customStyle="1" w:styleId="af0">
    <w:name w:val="Верхний колонтитул Знак"/>
    <w:link w:val="af"/>
    <w:uiPriority w:val="99"/>
    <w:rsid w:val="00F14E66"/>
    <w:rPr>
      <w:rFonts w:ascii="Times New Roman" w:hAnsi="Times New Roman"/>
      <w:sz w:val="28"/>
      <w:szCs w:val="22"/>
      <w:lang w:eastAsia="en-US"/>
    </w:rPr>
  </w:style>
  <w:style w:type="paragraph" w:styleId="af1">
    <w:name w:val="footer"/>
    <w:basedOn w:val="a4"/>
    <w:link w:val="af2"/>
    <w:uiPriority w:val="99"/>
    <w:unhideWhenUsed/>
    <w:rsid w:val="00F14E66"/>
    <w:pPr>
      <w:tabs>
        <w:tab w:val="center" w:pos="4677"/>
        <w:tab w:val="right" w:pos="9355"/>
      </w:tabs>
    </w:pPr>
  </w:style>
  <w:style w:type="character" w:customStyle="1" w:styleId="af2">
    <w:name w:val="Нижний колонтитул Знак"/>
    <w:link w:val="af1"/>
    <w:uiPriority w:val="99"/>
    <w:rsid w:val="00F14E66"/>
    <w:rPr>
      <w:rFonts w:ascii="Times New Roman" w:hAnsi="Times New Roman"/>
      <w:sz w:val="28"/>
      <w:szCs w:val="22"/>
      <w:lang w:eastAsia="en-US"/>
    </w:rPr>
  </w:style>
  <w:style w:type="paragraph" w:styleId="33">
    <w:name w:val="toc 3"/>
    <w:basedOn w:val="a4"/>
    <w:next w:val="a4"/>
    <w:autoRedefine/>
    <w:uiPriority w:val="39"/>
    <w:unhideWhenUsed/>
    <w:qFormat/>
    <w:rsid w:val="0080315D"/>
    <w:pPr>
      <w:tabs>
        <w:tab w:val="left" w:pos="851"/>
        <w:tab w:val="right" w:leader="dot" w:pos="9628"/>
      </w:tabs>
      <w:ind w:firstLine="7"/>
    </w:pPr>
    <w:rPr>
      <w:noProof/>
    </w:rPr>
  </w:style>
  <w:style w:type="numbering" w:customStyle="1" w:styleId="11">
    <w:name w:val="Стиль1"/>
    <w:uiPriority w:val="99"/>
    <w:rsid w:val="000D22DF"/>
    <w:pPr>
      <w:numPr>
        <w:numId w:val="1"/>
      </w:numPr>
    </w:pPr>
  </w:style>
  <w:style w:type="character" w:styleId="af3">
    <w:name w:val="annotation reference"/>
    <w:uiPriority w:val="99"/>
    <w:unhideWhenUsed/>
    <w:rsid w:val="00E66E4D"/>
    <w:rPr>
      <w:sz w:val="16"/>
      <w:szCs w:val="16"/>
    </w:rPr>
  </w:style>
  <w:style w:type="paragraph" w:styleId="af4">
    <w:name w:val="annotation text"/>
    <w:basedOn w:val="a4"/>
    <w:link w:val="af5"/>
    <w:uiPriority w:val="99"/>
    <w:unhideWhenUsed/>
    <w:rsid w:val="00E66E4D"/>
    <w:rPr>
      <w:sz w:val="20"/>
      <w:szCs w:val="20"/>
    </w:rPr>
  </w:style>
  <w:style w:type="character" w:customStyle="1" w:styleId="af5">
    <w:name w:val="Текст примечания Знак"/>
    <w:link w:val="af4"/>
    <w:uiPriority w:val="99"/>
    <w:rsid w:val="00E66E4D"/>
    <w:rPr>
      <w:rFonts w:ascii="Times New Roman" w:hAnsi="Times New Roman"/>
      <w:lang w:eastAsia="en-US"/>
    </w:rPr>
  </w:style>
  <w:style w:type="paragraph" w:styleId="af6">
    <w:name w:val="annotation subject"/>
    <w:basedOn w:val="af4"/>
    <w:next w:val="af4"/>
    <w:link w:val="af7"/>
    <w:uiPriority w:val="99"/>
    <w:semiHidden/>
    <w:unhideWhenUsed/>
    <w:rsid w:val="00E66E4D"/>
    <w:rPr>
      <w:b/>
      <w:bCs/>
    </w:rPr>
  </w:style>
  <w:style w:type="character" w:customStyle="1" w:styleId="af7">
    <w:name w:val="Тема примечания Знак"/>
    <w:link w:val="af6"/>
    <w:uiPriority w:val="99"/>
    <w:semiHidden/>
    <w:rsid w:val="00E66E4D"/>
    <w:rPr>
      <w:rFonts w:ascii="Times New Roman" w:hAnsi="Times New Roman"/>
      <w:b/>
      <w:bCs/>
      <w:lang w:eastAsia="en-US"/>
    </w:rPr>
  </w:style>
  <w:style w:type="paragraph" w:customStyle="1" w:styleId="-1">
    <w:name w:val="Список-1"/>
    <w:basedOn w:val="a4"/>
    <w:autoRedefine/>
    <w:rsid w:val="00FC1023"/>
    <w:pPr>
      <w:numPr>
        <w:numId w:val="4"/>
      </w:numPr>
      <w:tabs>
        <w:tab w:val="clear" w:pos="720"/>
        <w:tab w:val="num" w:pos="1068"/>
      </w:tabs>
      <w:spacing w:line="360" w:lineRule="auto"/>
      <w:ind w:left="720" w:firstLine="0"/>
    </w:pPr>
    <w:rPr>
      <w:rFonts w:eastAsia="Times New Roman"/>
      <w:sz w:val="24"/>
      <w:szCs w:val="20"/>
    </w:rPr>
  </w:style>
  <w:style w:type="paragraph" w:customStyle="1" w:styleId="16">
    <w:name w:val="Нумерованный 1 уровень"/>
    <w:basedOn w:val="a4"/>
    <w:qFormat/>
    <w:rsid w:val="00126191"/>
    <w:pPr>
      <w:tabs>
        <w:tab w:val="left" w:pos="284"/>
        <w:tab w:val="left" w:pos="426"/>
      </w:tabs>
      <w:ind w:firstLine="0"/>
    </w:pPr>
    <w:rPr>
      <w:lang w:val="en-US"/>
    </w:rPr>
  </w:style>
  <w:style w:type="paragraph" w:customStyle="1" w:styleId="27">
    <w:name w:val="Нумерованный 2 уровень"/>
    <w:basedOn w:val="a4"/>
    <w:qFormat/>
    <w:rsid w:val="008459FA"/>
    <w:pPr>
      <w:tabs>
        <w:tab w:val="left" w:pos="567"/>
        <w:tab w:val="left" w:pos="709"/>
      </w:tabs>
      <w:ind w:firstLine="0"/>
    </w:pPr>
    <w:rPr>
      <w:lang w:val="en-US"/>
    </w:rPr>
  </w:style>
  <w:style w:type="paragraph" w:customStyle="1" w:styleId="34">
    <w:name w:val="Нумерованный 3 уровень"/>
    <w:basedOn w:val="a4"/>
    <w:qFormat/>
    <w:rsid w:val="002F10A6"/>
    <w:pPr>
      <w:ind w:firstLine="0"/>
    </w:pPr>
  </w:style>
  <w:style w:type="paragraph" w:customStyle="1" w:styleId="42">
    <w:name w:val="Нумерованный 4 уровень"/>
    <w:basedOn w:val="a4"/>
    <w:qFormat/>
    <w:rsid w:val="008459FA"/>
    <w:pPr>
      <w:tabs>
        <w:tab w:val="left" w:pos="993"/>
        <w:tab w:val="left" w:pos="1134"/>
      </w:tabs>
      <w:ind w:firstLine="0"/>
    </w:pPr>
    <w:rPr>
      <w:lang w:val="en-US"/>
    </w:rPr>
  </w:style>
  <w:style w:type="numbering" w:customStyle="1" w:styleId="af8">
    <w:name w:val="Нумерованный"/>
    <w:uiPriority w:val="99"/>
    <w:rsid w:val="002F10A6"/>
  </w:style>
  <w:style w:type="paragraph" w:customStyle="1" w:styleId="af9">
    <w:name w:val="_Таб_Заголовок"/>
    <w:basedOn w:val="a4"/>
    <w:qFormat/>
    <w:rsid w:val="00100C92"/>
    <w:pPr>
      <w:spacing w:before="60" w:after="60"/>
      <w:ind w:firstLine="0"/>
      <w:jc w:val="center"/>
    </w:pPr>
    <w:rPr>
      <w:b/>
      <w:bCs/>
      <w:sz w:val="24"/>
      <w:szCs w:val="24"/>
    </w:rPr>
  </w:style>
  <w:style w:type="paragraph" w:customStyle="1" w:styleId="afa">
    <w:name w:val="_Таб_Текст_ширина"/>
    <w:basedOn w:val="af9"/>
    <w:qFormat/>
    <w:rsid w:val="00100C92"/>
    <w:pPr>
      <w:widowControl w:val="0"/>
      <w:jc w:val="both"/>
    </w:pPr>
    <w:rPr>
      <w:b w:val="0"/>
      <w:bCs w:val="0"/>
    </w:rPr>
  </w:style>
  <w:style w:type="paragraph" w:customStyle="1" w:styleId="a5">
    <w:name w:val="ГОСТ_Текст"/>
    <w:qFormat/>
    <w:rsid w:val="00D43E56"/>
    <w:pPr>
      <w:spacing w:before="60" w:after="60"/>
      <w:ind w:firstLine="709"/>
      <w:jc w:val="both"/>
    </w:pPr>
    <w:rPr>
      <w:rFonts w:ascii="Times New Roman" w:eastAsia="Times New Roman" w:hAnsi="Times New Roman"/>
      <w:sz w:val="28"/>
      <w:szCs w:val="24"/>
    </w:rPr>
  </w:style>
  <w:style w:type="paragraph" w:customStyle="1" w:styleId="10">
    <w:name w:val="ГОСТ_Список_маркир_1 уровень"/>
    <w:basedOn w:val="a5"/>
    <w:qFormat/>
    <w:rsid w:val="008136F6"/>
    <w:pPr>
      <w:numPr>
        <w:numId w:val="3"/>
      </w:numPr>
      <w:tabs>
        <w:tab w:val="left" w:pos="993"/>
      </w:tabs>
    </w:pPr>
    <w:rPr>
      <w:lang w:eastAsia="en-US"/>
    </w:rPr>
  </w:style>
  <w:style w:type="paragraph" w:customStyle="1" w:styleId="2">
    <w:name w:val="ГОСТ_Список_маркир_2 уровень"/>
    <w:basedOn w:val="a5"/>
    <w:qFormat/>
    <w:rsid w:val="00A06C22"/>
    <w:pPr>
      <w:numPr>
        <w:ilvl w:val="1"/>
        <w:numId w:val="3"/>
      </w:numPr>
      <w:tabs>
        <w:tab w:val="left" w:pos="1560"/>
      </w:tabs>
      <w:ind w:left="993" w:firstLine="283"/>
    </w:pPr>
  </w:style>
  <w:style w:type="paragraph" w:customStyle="1" w:styleId="3">
    <w:name w:val="ГОСТ_Список_маркир_3 уровень"/>
    <w:basedOn w:val="a5"/>
    <w:qFormat/>
    <w:rsid w:val="00E72C95"/>
    <w:pPr>
      <w:numPr>
        <w:ilvl w:val="2"/>
        <w:numId w:val="3"/>
      </w:numPr>
      <w:ind w:left="1701" w:firstLine="0"/>
    </w:pPr>
  </w:style>
  <w:style w:type="paragraph" w:styleId="43">
    <w:name w:val="toc 4"/>
    <w:basedOn w:val="a4"/>
    <w:next w:val="a4"/>
    <w:autoRedefine/>
    <w:uiPriority w:val="39"/>
    <w:unhideWhenUsed/>
    <w:rsid w:val="0048083E"/>
    <w:pPr>
      <w:spacing w:after="100" w:line="276" w:lineRule="auto"/>
      <w:ind w:left="660" w:firstLine="0"/>
      <w:jc w:val="left"/>
    </w:pPr>
    <w:rPr>
      <w:rFonts w:ascii="Calibri" w:eastAsia="Times New Roman" w:hAnsi="Calibri"/>
      <w:sz w:val="22"/>
      <w:lang w:eastAsia="ru-RU"/>
    </w:rPr>
  </w:style>
  <w:style w:type="paragraph" w:customStyle="1" w:styleId="afb">
    <w:name w:val="Основной"/>
    <w:basedOn w:val="a4"/>
    <w:qFormat/>
    <w:rsid w:val="00891946"/>
    <w:pPr>
      <w:ind w:firstLine="720"/>
    </w:pPr>
    <w:rPr>
      <w:rFonts w:eastAsia="Times New Roman"/>
      <w:sz w:val="24"/>
      <w:szCs w:val="20"/>
      <w:lang w:eastAsia="ru-RU"/>
    </w:rPr>
  </w:style>
  <w:style w:type="character" w:customStyle="1" w:styleId="50">
    <w:name w:val="Заголовок 5 Знак"/>
    <w:aliases w:val="_Подпункт Знак"/>
    <w:link w:val="5"/>
    <w:rsid w:val="00DD636A"/>
    <w:rPr>
      <w:rFonts w:eastAsia="Times New Roman"/>
      <w:b/>
      <w:bCs/>
      <w:i/>
      <w:iCs/>
      <w:sz w:val="26"/>
      <w:szCs w:val="26"/>
      <w:lang w:eastAsia="en-US"/>
    </w:rPr>
  </w:style>
  <w:style w:type="numbering" w:customStyle="1" w:styleId="phadditiontitle">
    <w:name w:val="ph_additiontitle"/>
    <w:rsid w:val="003A7C1C"/>
    <w:pPr>
      <w:numPr>
        <w:numId w:val="2"/>
      </w:numPr>
    </w:pPr>
  </w:style>
  <w:style w:type="character" w:styleId="afc">
    <w:name w:val="page number"/>
    <w:uiPriority w:val="99"/>
    <w:semiHidden/>
    <w:unhideWhenUsed/>
    <w:rsid w:val="00A578C6"/>
  </w:style>
  <w:style w:type="paragraph" w:styleId="51">
    <w:name w:val="toc 5"/>
    <w:basedOn w:val="a4"/>
    <w:next w:val="a4"/>
    <w:autoRedefine/>
    <w:uiPriority w:val="39"/>
    <w:unhideWhenUsed/>
    <w:rsid w:val="0048083E"/>
    <w:pPr>
      <w:spacing w:after="100" w:line="276" w:lineRule="auto"/>
      <w:ind w:left="880" w:firstLine="0"/>
      <w:jc w:val="left"/>
    </w:pPr>
    <w:rPr>
      <w:rFonts w:ascii="Calibri" w:eastAsia="Times New Roman" w:hAnsi="Calibri"/>
      <w:sz w:val="22"/>
      <w:lang w:eastAsia="ru-RU"/>
    </w:rPr>
  </w:style>
  <w:style w:type="paragraph" w:styleId="60">
    <w:name w:val="toc 6"/>
    <w:basedOn w:val="a4"/>
    <w:next w:val="a4"/>
    <w:autoRedefine/>
    <w:uiPriority w:val="39"/>
    <w:unhideWhenUsed/>
    <w:rsid w:val="0048083E"/>
    <w:pPr>
      <w:spacing w:after="100" w:line="276" w:lineRule="auto"/>
      <w:ind w:left="1100" w:firstLine="0"/>
      <w:jc w:val="left"/>
    </w:pPr>
    <w:rPr>
      <w:rFonts w:ascii="Calibri" w:eastAsia="Times New Roman" w:hAnsi="Calibri"/>
      <w:sz w:val="22"/>
      <w:lang w:eastAsia="ru-RU"/>
    </w:rPr>
  </w:style>
  <w:style w:type="paragraph" w:styleId="70">
    <w:name w:val="toc 7"/>
    <w:basedOn w:val="a4"/>
    <w:next w:val="a4"/>
    <w:autoRedefine/>
    <w:uiPriority w:val="39"/>
    <w:unhideWhenUsed/>
    <w:rsid w:val="0048083E"/>
    <w:pPr>
      <w:spacing w:after="100" w:line="276" w:lineRule="auto"/>
      <w:ind w:left="1320" w:firstLine="0"/>
      <w:jc w:val="left"/>
    </w:pPr>
    <w:rPr>
      <w:rFonts w:ascii="Calibri" w:eastAsia="Times New Roman" w:hAnsi="Calibri"/>
      <w:sz w:val="22"/>
      <w:lang w:eastAsia="ru-RU"/>
    </w:rPr>
  </w:style>
  <w:style w:type="paragraph" w:styleId="80">
    <w:name w:val="toc 8"/>
    <w:basedOn w:val="a4"/>
    <w:next w:val="a4"/>
    <w:autoRedefine/>
    <w:uiPriority w:val="39"/>
    <w:unhideWhenUsed/>
    <w:rsid w:val="0048083E"/>
    <w:pPr>
      <w:spacing w:after="100" w:line="276" w:lineRule="auto"/>
      <w:ind w:left="1540" w:firstLine="0"/>
      <w:jc w:val="left"/>
    </w:pPr>
    <w:rPr>
      <w:rFonts w:ascii="Calibri" w:eastAsia="Times New Roman" w:hAnsi="Calibri"/>
      <w:sz w:val="22"/>
      <w:lang w:eastAsia="ru-RU"/>
    </w:rPr>
  </w:style>
  <w:style w:type="paragraph" w:styleId="90">
    <w:name w:val="toc 9"/>
    <w:basedOn w:val="a4"/>
    <w:next w:val="a4"/>
    <w:autoRedefine/>
    <w:uiPriority w:val="39"/>
    <w:unhideWhenUsed/>
    <w:rsid w:val="0048083E"/>
    <w:pPr>
      <w:spacing w:after="100" w:line="276" w:lineRule="auto"/>
      <w:ind w:left="1760" w:firstLine="0"/>
      <w:jc w:val="left"/>
    </w:pPr>
    <w:rPr>
      <w:rFonts w:ascii="Calibri" w:eastAsia="Times New Roman" w:hAnsi="Calibri"/>
      <w:sz w:val="22"/>
      <w:lang w:eastAsia="ru-RU"/>
    </w:rPr>
  </w:style>
  <w:style w:type="paragraph" w:customStyle="1" w:styleId="4">
    <w:name w:val="ГОСТ_Список_маркир_4 уровень"/>
    <w:basedOn w:val="a5"/>
    <w:qFormat/>
    <w:rsid w:val="00927670"/>
    <w:pPr>
      <w:numPr>
        <w:ilvl w:val="3"/>
        <w:numId w:val="3"/>
      </w:numPr>
    </w:pPr>
  </w:style>
  <w:style w:type="paragraph" w:styleId="afd">
    <w:name w:val="Body Text"/>
    <w:basedOn w:val="a4"/>
    <w:link w:val="afe"/>
    <w:uiPriority w:val="99"/>
    <w:unhideWhenUsed/>
    <w:rsid w:val="00E466D2"/>
    <w:pPr>
      <w:spacing w:line="276" w:lineRule="auto"/>
      <w:ind w:firstLine="0"/>
      <w:jc w:val="left"/>
    </w:pPr>
    <w:rPr>
      <w:rFonts w:ascii="Calibri" w:hAnsi="Calibri"/>
      <w:sz w:val="22"/>
    </w:rPr>
  </w:style>
  <w:style w:type="character" w:customStyle="1" w:styleId="afe">
    <w:name w:val="Основной текст Знак"/>
    <w:link w:val="afd"/>
    <w:uiPriority w:val="99"/>
    <w:rsid w:val="00E466D2"/>
    <w:rPr>
      <w:sz w:val="22"/>
      <w:szCs w:val="22"/>
      <w:lang w:eastAsia="en-US"/>
    </w:rPr>
  </w:style>
  <w:style w:type="paragraph" w:customStyle="1" w:styleId="maintext">
    <w:name w:val="maintext"/>
    <w:basedOn w:val="a4"/>
    <w:rsid w:val="00FC1023"/>
    <w:pPr>
      <w:numPr>
        <w:ilvl w:val="1"/>
        <w:numId w:val="4"/>
      </w:numPr>
      <w:tabs>
        <w:tab w:val="clear" w:pos="1505"/>
      </w:tabs>
      <w:spacing w:before="100" w:beforeAutospacing="1" w:after="100" w:afterAutospacing="1" w:line="200" w:lineRule="atLeast"/>
      <w:ind w:left="0" w:firstLine="0"/>
    </w:pPr>
    <w:rPr>
      <w:rFonts w:ascii="Tahoma" w:eastAsia="Times New Roman" w:hAnsi="Tahoma" w:cs="Tahoma"/>
      <w:color w:val="000000"/>
      <w:sz w:val="20"/>
      <w:szCs w:val="20"/>
      <w:lang w:eastAsia="ru-RU"/>
    </w:rPr>
  </w:style>
  <w:style w:type="paragraph" w:customStyle="1" w:styleId="44">
    <w:name w:val="_Маркир_список4"/>
    <w:basedOn w:val="a4"/>
    <w:qFormat/>
    <w:rsid w:val="004E56CD"/>
    <w:pPr>
      <w:tabs>
        <w:tab w:val="num" w:pos="1843"/>
      </w:tabs>
      <w:ind w:left="1560" w:firstLine="0"/>
    </w:pPr>
    <w:rPr>
      <w:rFonts w:eastAsia="Times New Roman"/>
      <w:szCs w:val="24"/>
      <w:lang w:eastAsia="ru-RU"/>
    </w:rPr>
  </w:style>
  <w:style w:type="paragraph" w:customStyle="1" w:styleId="45">
    <w:name w:val="_Заголовок 4"/>
    <w:basedOn w:val="40"/>
    <w:qFormat/>
    <w:rsid w:val="004E56CD"/>
    <w:pPr>
      <w:numPr>
        <w:ilvl w:val="0"/>
        <w:numId w:val="0"/>
      </w:numPr>
      <w:tabs>
        <w:tab w:val="clear" w:pos="709"/>
        <w:tab w:val="clear" w:pos="993"/>
        <w:tab w:val="num" w:pos="0"/>
        <w:tab w:val="left" w:pos="1134"/>
      </w:tabs>
      <w:spacing w:before="240" w:after="60"/>
      <w:jc w:val="right"/>
    </w:pPr>
    <w:rPr>
      <w:iCs w:val="0"/>
    </w:rPr>
  </w:style>
  <w:style w:type="paragraph" w:customStyle="1" w:styleId="17">
    <w:name w:val="_Маркир_список1"/>
    <w:basedOn w:val="a4"/>
    <w:rsid w:val="004E56CD"/>
    <w:pPr>
      <w:tabs>
        <w:tab w:val="left" w:pos="993"/>
      </w:tabs>
      <w:ind w:left="709" w:firstLine="0"/>
    </w:pPr>
    <w:rPr>
      <w:rFonts w:eastAsia="Times New Roman"/>
      <w:szCs w:val="26"/>
      <w:lang w:eastAsia="ru-RU"/>
    </w:rPr>
  </w:style>
  <w:style w:type="paragraph" w:customStyle="1" w:styleId="-11">
    <w:name w:val="Цветной список - Акцент 11"/>
    <w:basedOn w:val="a4"/>
    <w:uiPriority w:val="34"/>
    <w:qFormat/>
    <w:rsid w:val="008B3D37"/>
    <w:pPr>
      <w:ind w:left="708"/>
    </w:pPr>
  </w:style>
  <w:style w:type="paragraph" w:customStyle="1" w:styleId="Head3">
    <w:name w:val="Head3"/>
    <w:next w:val="a4"/>
    <w:link w:val="Head30"/>
    <w:qFormat/>
    <w:rsid w:val="00370A36"/>
    <w:pPr>
      <w:keepNext/>
      <w:numPr>
        <w:ilvl w:val="2"/>
        <w:numId w:val="7"/>
      </w:numPr>
      <w:spacing w:before="120" w:after="120" w:line="360" w:lineRule="auto"/>
      <w:jc w:val="both"/>
      <w:outlineLvl w:val="2"/>
    </w:pPr>
    <w:rPr>
      <w:rFonts w:ascii="Times New Roman" w:eastAsia="Times New Roman" w:hAnsi="Times New Roman"/>
      <w:b/>
      <w:bCs/>
      <w:kern w:val="32"/>
      <w:sz w:val="28"/>
      <w:szCs w:val="26"/>
    </w:rPr>
  </w:style>
  <w:style w:type="paragraph" w:customStyle="1" w:styleId="PlainText">
    <w:name w:val="PlainText"/>
    <w:link w:val="PlainText2"/>
    <w:qFormat/>
    <w:rsid w:val="00690E54"/>
    <w:pPr>
      <w:spacing w:line="360" w:lineRule="auto"/>
      <w:ind w:firstLine="851"/>
      <w:jc w:val="both"/>
    </w:pPr>
    <w:rPr>
      <w:rFonts w:ascii="Times New Roman" w:eastAsia="Times New Roman" w:hAnsi="Times New Roman"/>
      <w:sz w:val="28"/>
      <w:szCs w:val="24"/>
    </w:rPr>
  </w:style>
  <w:style w:type="paragraph" w:customStyle="1" w:styleId="OderedList3">
    <w:name w:val="OderedList3"/>
    <w:qFormat/>
    <w:rsid w:val="00370A36"/>
    <w:pPr>
      <w:numPr>
        <w:ilvl w:val="2"/>
        <w:numId w:val="6"/>
      </w:numPr>
      <w:spacing w:line="360" w:lineRule="auto"/>
      <w:jc w:val="both"/>
    </w:pPr>
    <w:rPr>
      <w:rFonts w:ascii="Times New Roman" w:eastAsia="Times New Roman" w:hAnsi="Times New Roman"/>
      <w:sz w:val="28"/>
      <w:szCs w:val="24"/>
    </w:rPr>
  </w:style>
  <w:style w:type="character" w:customStyle="1" w:styleId="PlainText2">
    <w:name w:val="PlainText Знак2"/>
    <w:link w:val="PlainText"/>
    <w:rsid w:val="00690E54"/>
    <w:rPr>
      <w:rFonts w:ascii="Times New Roman" w:eastAsia="Times New Roman" w:hAnsi="Times New Roman"/>
      <w:sz w:val="28"/>
      <w:szCs w:val="24"/>
    </w:rPr>
  </w:style>
  <w:style w:type="paragraph" w:customStyle="1" w:styleId="Head2">
    <w:name w:val="Head2"/>
    <w:next w:val="a4"/>
    <w:rsid w:val="00370A36"/>
    <w:pPr>
      <w:keepNext/>
      <w:numPr>
        <w:ilvl w:val="1"/>
        <w:numId w:val="7"/>
      </w:numPr>
      <w:tabs>
        <w:tab w:val="left" w:pos="8931"/>
      </w:tabs>
      <w:spacing w:before="120" w:after="120" w:line="360" w:lineRule="auto"/>
      <w:jc w:val="both"/>
      <w:outlineLvl w:val="1"/>
    </w:pPr>
    <w:rPr>
      <w:rFonts w:ascii="Times New Roman" w:eastAsia="Times New Roman" w:hAnsi="Times New Roman" w:cs="Arial"/>
      <w:b/>
      <w:bCs/>
      <w:kern w:val="32"/>
      <w:sz w:val="28"/>
      <w:szCs w:val="32"/>
    </w:rPr>
  </w:style>
  <w:style w:type="paragraph" w:customStyle="1" w:styleId="Head1">
    <w:name w:val="Head1"/>
    <w:next w:val="a4"/>
    <w:link w:val="Head10"/>
    <w:rsid w:val="00370A36"/>
    <w:pPr>
      <w:pageBreakBefore/>
      <w:numPr>
        <w:numId w:val="7"/>
      </w:numPr>
      <w:spacing w:before="120" w:after="120" w:line="360" w:lineRule="auto"/>
      <w:jc w:val="both"/>
      <w:outlineLvl w:val="0"/>
    </w:pPr>
    <w:rPr>
      <w:rFonts w:ascii="Times New Roman" w:eastAsia="Times New Roman" w:hAnsi="Times New Roman"/>
      <w:b/>
      <w:bCs/>
      <w:kern w:val="32"/>
      <w:sz w:val="28"/>
      <w:szCs w:val="32"/>
    </w:rPr>
  </w:style>
  <w:style w:type="paragraph" w:customStyle="1" w:styleId="PictureInscription">
    <w:name w:val="PictureInscription"/>
    <w:next w:val="a4"/>
    <w:qFormat/>
    <w:rsid w:val="00370A36"/>
    <w:pPr>
      <w:numPr>
        <w:ilvl w:val="7"/>
        <w:numId w:val="7"/>
      </w:numPr>
      <w:spacing w:line="360" w:lineRule="auto"/>
      <w:ind w:left="0" w:firstLine="0"/>
      <w:jc w:val="center"/>
    </w:pPr>
    <w:rPr>
      <w:rFonts w:ascii="Times New Roman" w:eastAsia="Times New Roman" w:hAnsi="Times New Roman"/>
      <w:sz w:val="28"/>
      <w:szCs w:val="24"/>
    </w:rPr>
  </w:style>
  <w:style w:type="paragraph" w:customStyle="1" w:styleId="TableInscription">
    <w:name w:val="TableInscription"/>
    <w:qFormat/>
    <w:rsid w:val="00370A36"/>
    <w:pPr>
      <w:keepNext/>
      <w:numPr>
        <w:ilvl w:val="8"/>
        <w:numId w:val="7"/>
      </w:numPr>
      <w:spacing w:before="240" w:after="120" w:line="360" w:lineRule="auto"/>
      <w:ind w:left="0" w:firstLine="0"/>
    </w:pPr>
    <w:rPr>
      <w:rFonts w:ascii="Times New Roman" w:eastAsia="Times New Roman" w:hAnsi="Times New Roman"/>
      <w:sz w:val="28"/>
    </w:rPr>
  </w:style>
  <w:style w:type="paragraph" w:customStyle="1" w:styleId="Head4">
    <w:name w:val="Head4"/>
    <w:basedOn w:val="a4"/>
    <w:next w:val="a4"/>
    <w:rsid w:val="00370A36"/>
    <w:pPr>
      <w:keepNext/>
      <w:numPr>
        <w:ilvl w:val="3"/>
        <w:numId w:val="7"/>
      </w:numPr>
      <w:spacing w:line="360" w:lineRule="auto"/>
      <w:jc w:val="left"/>
      <w:outlineLvl w:val="3"/>
    </w:pPr>
    <w:rPr>
      <w:rFonts w:eastAsia="Times New Roman"/>
      <w:b/>
      <w:szCs w:val="20"/>
      <w:lang w:eastAsia="ru-RU"/>
    </w:rPr>
  </w:style>
  <w:style w:type="paragraph" w:customStyle="1" w:styleId="ItemizedList1">
    <w:name w:val="ItemizedList1"/>
    <w:basedOn w:val="a4"/>
    <w:link w:val="ItemizedList10"/>
    <w:qFormat/>
    <w:rsid w:val="00370A36"/>
    <w:pPr>
      <w:numPr>
        <w:numId w:val="5"/>
      </w:numPr>
      <w:spacing w:line="360" w:lineRule="auto"/>
    </w:pPr>
    <w:rPr>
      <w:rFonts w:eastAsia="Times New Roman"/>
      <w:szCs w:val="24"/>
    </w:rPr>
  </w:style>
  <w:style w:type="character" w:customStyle="1" w:styleId="Head10">
    <w:name w:val="Head1 Знак Знак"/>
    <w:link w:val="Head1"/>
    <w:rsid w:val="00370A36"/>
    <w:rPr>
      <w:rFonts w:ascii="Times New Roman" w:eastAsia="Times New Roman" w:hAnsi="Times New Roman"/>
      <w:b/>
      <w:bCs/>
      <w:kern w:val="32"/>
      <w:sz w:val="28"/>
      <w:szCs w:val="32"/>
    </w:rPr>
  </w:style>
  <w:style w:type="paragraph" w:customStyle="1" w:styleId="OderedList2">
    <w:name w:val="OderedList2"/>
    <w:basedOn w:val="a4"/>
    <w:rsid w:val="00370A36"/>
    <w:pPr>
      <w:numPr>
        <w:ilvl w:val="1"/>
        <w:numId w:val="6"/>
      </w:numPr>
      <w:spacing w:line="360" w:lineRule="auto"/>
    </w:pPr>
    <w:rPr>
      <w:rFonts w:eastAsia="Times New Roman"/>
      <w:szCs w:val="20"/>
      <w:lang w:eastAsia="ru-RU"/>
    </w:rPr>
  </w:style>
  <w:style w:type="paragraph" w:customStyle="1" w:styleId="OderedList1">
    <w:name w:val="OderedList1"/>
    <w:basedOn w:val="a4"/>
    <w:rsid w:val="00370A36"/>
    <w:pPr>
      <w:numPr>
        <w:numId w:val="6"/>
      </w:numPr>
      <w:spacing w:line="360" w:lineRule="auto"/>
    </w:pPr>
    <w:rPr>
      <w:rFonts w:eastAsia="Times New Roman"/>
      <w:szCs w:val="20"/>
      <w:lang w:eastAsia="ru-RU"/>
    </w:rPr>
  </w:style>
  <w:style w:type="paragraph" w:customStyle="1" w:styleId="ItemizedList2">
    <w:name w:val="ItemizedList2"/>
    <w:qFormat/>
    <w:rsid w:val="00370A36"/>
    <w:pPr>
      <w:numPr>
        <w:ilvl w:val="1"/>
        <w:numId w:val="5"/>
      </w:numPr>
      <w:spacing w:line="360" w:lineRule="auto"/>
      <w:jc w:val="both"/>
    </w:pPr>
    <w:rPr>
      <w:rFonts w:ascii="Times New Roman" w:eastAsia="Times New Roman" w:hAnsi="Times New Roman"/>
      <w:sz w:val="28"/>
      <w:szCs w:val="24"/>
    </w:rPr>
  </w:style>
  <w:style w:type="paragraph" w:customStyle="1" w:styleId="ItemizedList3">
    <w:name w:val="ItemizedList3"/>
    <w:rsid w:val="00370A36"/>
    <w:pPr>
      <w:numPr>
        <w:ilvl w:val="2"/>
        <w:numId w:val="5"/>
      </w:numPr>
      <w:spacing w:before="120" w:line="360" w:lineRule="auto"/>
      <w:jc w:val="both"/>
    </w:pPr>
    <w:rPr>
      <w:rFonts w:ascii="Times New Roman" w:eastAsia="Times New Roman" w:hAnsi="Times New Roman"/>
      <w:sz w:val="28"/>
      <w:szCs w:val="24"/>
    </w:rPr>
  </w:style>
  <w:style w:type="paragraph" w:customStyle="1" w:styleId="Head5">
    <w:name w:val="Head5"/>
    <w:rsid w:val="00370A36"/>
    <w:pPr>
      <w:keepNext/>
      <w:numPr>
        <w:ilvl w:val="4"/>
        <w:numId w:val="7"/>
      </w:numPr>
      <w:spacing w:before="120" w:after="120" w:line="360" w:lineRule="auto"/>
      <w:outlineLvl w:val="4"/>
    </w:pPr>
    <w:rPr>
      <w:rFonts w:ascii="Times New Roman" w:eastAsia="Times New Roman" w:hAnsi="Times New Roman"/>
      <w:b/>
      <w:sz w:val="28"/>
    </w:rPr>
  </w:style>
  <w:style w:type="paragraph" w:customStyle="1" w:styleId="Head6">
    <w:name w:val="Head6"/>
    <w:basedOn w:val="Head5"/>
    <w:qFormat/>
    <w:rsid w:val="00370A36"/>
    <w:pPr>
      <w:numPr>
        <w:ilvl w:val="5"/>
      </w:numPr>
    </w:pPr>
    <w:rPr>
      <w:noProof/>
    </w:rPr>
  </w:style>
  <w:style w:type="character" w:customStyle="1" w:styleId="ItemizedList10">
    <w:name w:val="ItemizedList1 Знак"/>
    <w:link w:val="ItemizedList1"/>
    <w:rsid w:val="00370A36"/>
    <w:rPr>
      <w:rFonts w:ascii="Times New Roman" w:eastAsia="Times New Roman" w:hAnsi="Times New Roman"/>
      <w:sz w:val="28"/>
      <w:szCs w:val="24"/>
      <w:lang w:eastAsia="en-US"/>
    </w:rPr>
  </w:style>
  <w:style w:type="character" w:customStyle="1" w:styleId="Head30">
    <w:name w:val="Head3 Знак"/>
    <w:link w:val="Head3"/>
    <w:rsid w:val="00370A36"/>
    <w:rPr>
      <w:rFonts w:ascii="Times New Roman" w:eastAsia="Times New Roman" w:hAnsi="Times New Roman"/>
      <w:b/>
      <w:bCs/>
      <w:kern w:val="32"/>
      <w:sz w:val="28"/>
      <w:szCs w:val="26"/>
    </w:rPr>
  </w:style>
  <w:style w:type="character" w:customStyle="1" w:styleId="FontStyle26">
    <w:name w:val="Font Style26"/>
    <w:uiPriority w:val="99"/>
    <w:rsid w:val="00690E54"/>
    <w:rPr>
      <w:rFonts w:ascii="Times New Roman" w:hAnsi="Times New Roman"/>
      <w:sz w:val="26"/>
    </w:rPr>
  </w:style>
  <w:style w:type="paragraph" w:styleId="aff">
    <w:name w:val="caption"/>
    <w:basedOn w:val="a4"/>
    <w:next w:val="a4"/>
    <w:uiPriority w:val="35"/>
    <w:qFormat/>
    <w:rsid w:val="00422FFD"/>
    <w:rPr>
      <w:b/>
      <w:bCs/>
      <w:sz w:val="20"/>
      <w:szCs w:val="20"/>
    </w:rPr>
  </w:style>
  <w:style w:type="paragraph" w:customStyle="1" w:styleId="aff0">
    <w:name w:val="_Основной с красной строки"/>
    <w:basedOn w:val="a4"/>
    <w:link w:val="aff1"/>
    <w:qFormat/>
    <w:rsid w:val="00205197"/>
    <w:pPr>
      <w:spacing w:line="360" w:lineRule="exact"/>
    </w:pPr>
    <w:rPr>
      <w:rFonts w:eastAsia="Times New Roman"/>
      <w:sz w:val="24"/>
      <w:szCs w:val="24"/>
      <w:lang w:eastAsia="ru-RU"/>
    </w:rPr>
  </w:style>
  <w:style w:type="character" w:customStyle="1" w:styleId="aff1">
    <w:name w:val="_Основной с красной строки Знак"/>
    <w:link w:val="aff0"/>
    <w:rsid w:val="00205197"/>
    <w:rPr>
      <w:rFonts w:ascii="Times New Roman" w:eastAsia="Times New Roman" w:hAnsi="Times New Roman"/>
      <w:sz w:val="24"/>
      <w:szCs w:val="24"/>
    </w:rPr>
  </w:style>
  <w:style w:type="paragraph" w:customStyle="1" w:styleId="aff2">
    <w:name w:val="_Основной перед списком"/>
    <w:basedOn w:val="aff0"/>
    <w:next w:val="18"/>
    <w:link w:val="aff3"/>
    <w:qFormat/>
    <w:rsid w:val="00205197"/>
    <w:pPr>
      <w:keepNext/>
      <w:spacing w:before="60"/>
    </w:pPr>
  </w:style>
  <w:style w:type="paragraph" w:customStyle="1" w:styleId="18">
    <w:name w:val="_Маркированный список уровня 1"/>
    <w:basedOn w:val="a4"/>
    <w:link w:val="19"/>
    <w:qFormat/>
    <w:rsid w:val="00205197"/>
    <w:pPr>
      <w:widowControl w:val="0"/>
      <w:tabs>
        <w:tab w:val="left" w:pos="1134"/>
      </w:tabs>
      <w:autoSpaceDN w:val="0"/>
      <w:adjustRightInd w:val="0"/>
      <w:spacing w:after="60" w:line="360" w:lineRule="atLeast"/>
      <w:ind w:firstLine="0"/>
      <w:textAlignment w:val="baseline"/>
    </w:pPr>
    <w:rPr>
      <w:rFonts w:eastAsia="Times New Roman"/>
      <w:sz w:val="24"/>
      <w:szCs w:val="24"/>
      <w:lang w:eastAsia="ru-RU"/>
    </w:rPr>
  </w:style>
  <w:style w:type="character" w:customStyle="1" w:styleId="aff3">
    <w:name w:val="_Основной перед списком Знак"/>
    <w:link w:val="aff2"/>
    <w:rsid w:val="00205197"/>
    <w:rPr>
      <w:rFonts w:ascii="Times New Roman" w:eastAsia="Times New Roman" w:hAnsi="Times New Roman"/>
      <w:sz w:val="24"/>
      <w:szCs w:val="24"/>
    </w:rPr>
  </w:style>
  <w:style w:type="character" w:customStyle="1" w:styleId="19">
    <w:name w:val="_Маркированный список уровня 1 Знак"/>
    <w:link w:val="18"/>
    <w:rsid w:val="00205197"/>
    <w:rPr>
      <w:rFonts w:ascii="Times New Roman" w:eastAsia="Times New Roman" w:hAnsi="Times New Roman"/>
      <w:sz w:val="24"/>
      <w:szCs w:val="24"/>
    </w:rPr>
  </w:style>
  <w:style w:type="paragraph" w:customStyle="1" w:styleId="35">
    <w:name w:val="_Заголовок 3"/>
    <w:basedOn w:val="30"/>
    <w:next w:val="aff0"/>
    <w:link w:val="36"/>
    <w:qFormat/>
    <w:rsid w:val="00151680"/>
    <w:pPr>
      <w:keepLines w:val="0"/>
      <w:widowControl w:val="0"/>
      <w:numPr>
        <w:ilvl w:val="0"/>
        <w:numId w:val="0"/>
      </w:numPr>
      <w:tabs>
        <w:tab w:val="clear" w:pos="709"/>
        <w:tab w:val="clear" w:pos="851"/>
      </w:tabs>
      <w:autoSpaceDN w:val="0"/>
      <w:adjustRightInd w:val="0"/>
      <w:spacing w:before="120" w:after="120" w:line="360" w:lineRule="atLeast"/>
      <w:textAlignment w:val="baseline"/>
    </w:pPr>
  </w:style>
  <w:style w:type="character" w:customStyle="1" w:styleId="36">
    <w:name w:val="_Заголовок 3 Знак"/>
    <w:link w:val="35"/>
    <w:rsid w:val="00151680"/>
    <w:rPr>
      <w:rFonts w:ascii="Times New Roman" w:eastAsia="Times New Roman" w:hAnsi="Times New Roman"/>
      <w:b/>
      <w:bCs/>
      <w:sz w:val="28"/>
      <w:szCs w:val="26"/>
    </w:rPr>
  </w:style>
  <w:style w:type="character" w:customStyle="1" w:styleId="CommentTextChar">
    <w:name w:val="Comment Text Char"/>
    <w:rsid w:val="000D7C82"/>
    <w:rPr>
      <w:rFonts w:ascii="Times New Roman" w:hAnsi="Times New Roman" w:cs="Times New Roman"/>
    </w:rPr>
  </w:style>
  <w:style w:type="paragraph" w:customStyle="1" w:styleId="1">
    <w:name w:val="Обычный1"/>
    <w:rsid w:val="000D7C82"/>
    <w:pPr>
      <w:widowControl w:val="0"/>
      <w:numPr>
        <w:numId w:val="9"/>
      </w:numPr>
      <w:adjustRightInd w:val="0"/>
      <w:spacing w:before="120" w:after="120" w:line="360" w:lineRule="atLeast"/>
      <w:jc w:val="both"/>
      <w:textAlignment w:val="baseline"/>
    </w:pPr>
    <w:rPr>
      <w:rFonts w:ascii="Times New Roman" w:eastAsia="Times New Roman" w:hAnsi="Times New Roman"/>
      <w:sz w:val="24"/>
      <w:szCs w:val="24"/>
      <w:lang w:eastAsia="ja-JP"/>
    </w:rPr>
  </w:style>
  <w:style w:type="character" w:customStyle="1" w:styleId="2-4">
    <w:name w:val="Средний список 2 - Акцент 4 Знак"/>
    <w:link w:val="2-40"/>
    <w:uiPriority w:val="99"/>
    <w:locked/>
    <w:rsid w:val="000D7C82"/>
    <w:rPr>
      <w:rFonts w:eastAsia="Calibri"/>
      <w:sz w:val="22"/>
      <w:szCs w:val="22"/>
      <w:lang w:eastAsia="en-US"/>
    </w:rPr>
  </w:style>
  <w:style w:type="paragraph" w:customStyle="1" w:styleId="20">
    <w:name w:val="_Заголовок 2"/>
    <w:basedOn w:val="21"/>
    <w:next w:val="aff0"/>
    <w:link w:val="28"/>
    <w:qFormat/>
    <w:rsid w:val="003A7C1C"/>
    <w:pPr>
      <w:numPr>
        <w:numId w:val="23"/>
      </w:numPr>
      <w:tabs>
        <w:tab w:val="clear" w:pos="567"/>
        <w:tab w:val="clear" w:pos="709"/>
      </w:tabs>
      <w:autoSpaceDN w:val="0"/>
      <w:adjustRightInd w:val="0"/>
      <w:spacing w:before="160" w:after="160" w:line="360" w:lineRule="atLeast"/>
      <w:textAlignment w:val="baseline"/>
    </w:pPr>
    <w:rPr>
      <w:sz w:val="24"/>
    </w:rPr>
  </w:style>
  <w:style w:type="character" w:customStyle="1" w:styleId="28">
    <w:name w:val="_Заголовок 2 Знак"/>
    <w:link w:val="20"/>
    <w:rsid w:val="003A7C1C"/>
    <w:rPr>
      <w:rFonts w:ascii="Times New Roman" w:eastAsia="Times New Roman" w:hAnsi="Times New Roman"/>
      <w:b/>
      <w:bCs/>
      <w:iCs/>
      <w:sz w:val="24"/>
      <w:szCs w:val="28"/>
    </w:rPr>
  </w:style>
  <w:style w:type="table" w:styleId="2-40">
    <w:name w:val="Medium List 2 Accent 4"/>
    <w:basedOn w:val="a7"/>
    <w:link w:val="2-4"/>
    <w:uiPriority w:val="99"/>
    <w:rsid w:val="000D7C82"/>
    <w:rPr>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ItemizedList">
    <w:name w:val="ItemizedList"/>
    <w:basedOn w:val="a4"/>
    <w:link w:val="ItemizedList0"/>
    <w:qFormat/>
    <w:rsid w:val="009F299E"/>
    <w:pPr>
      <w:numPr>
        <w:numId w:val="10"/>
      </w:numPr>
    </w:pPr>
    <w:rPr>
      <w:sz w:val="24"/>
      <w:szCs w:val="24"/>
      <w:lang w:eastAsia="ru-RU"/>
    </w:rPr>
  </w:style>
  <w:style w:type="character" w:customStyle="1" w:styleId="ItemizedList0">
    <w:name w:val="ItemizedList Знак Знак"/>
    <w:link w:val="ItemizedList"/>
    <w:rsid w:val="009F299E"/>
    <w:rPr>
      <w:rFonts w:ascii="Times New Roman" w:hAnsi="Times New Roman"/>
      <w:sz w:val="24"/>
      <w:szCs w:val="24"/>
    </w:rPr>
  </w:style>
  <w:style w:type="character" w:customStyle="1" w:styleId="aff4">
    <w:name w:val="Основной стиль абзаца Знак"/>
    <w:basedOn w:val="a6"/>
    <w:link w:val="aff5"/>
    <w:rsid w:val="009F299E"/>
    <w:rPr>
      <w:rFonts w:ascii="Times New Roman" w:hAnsi="Times New Roman"/>
      <w:sz w:val="24"/>
    </w:rPr>
  </w:style>
  <w:style w:type="paragraph" w:customStyle="1" w:styleId="aff5">
    <w:name w:val="Основной стиль абзаца"/>
    <w:basedOn w:val="a4"/>
    <w:link w:val="aff4"/>
    <w:qFormat/>
    <w:rsid w:val="009F299E"/>
    <w:pPr>
      <w:widowControl w:val="0"/>
      <w:autoSpaceDN w:val="0"/>
      <w:adjustRightInd w:val="0"/>
      <w:spacing w:line="360" w:lineRule="auto"/>
      <w:textAlignment w:val="baseline"/>
    </w:pPr>
    <w:rPr>
      <w:sz w:val="24"/>
      <w:szCs w:val="20"/>
      <w:lang w:eastAsia="ru-RU"/>
    </w:rPr>
  </w:style>
  <w:style w:type="paragraph" w:styleId="a3">
    <w:name w:val="List Paragraph"/>
    <w:aliases w:val="ТЗ список,Абзац списка литеральный,Bullet List,FooterText,numbered,ПС - Нумерованный"/>
    <w:basedOn w:val="a4"/>
    <w:link w:val="aff6"/>
    <w:uiPriority w:val="34"/>
    <w:qFormat/>
    <w:rsid w:val="00587D8F"/>
    <w:pPr>
      <w:numPr>
        <w:numId w:val="14"/>
      </w:numPr>
      <w:spacing w:line="276" w:lineRule="auto"/>
      <w:contextualSpacing/>
    </w:pPr>
  </w:style>
  <w:style w:type="character" w:customStyle="1" w:styleId="aff6">
    <w:name w:val="Абзац списка Знак"/>
    <w:aliases w:val="ТЗ список Знак,Абзац списка литеральный Знак,Bullet List Знак,FooterText Знак,numbered Знак,ПС - Нумерованный Знак"/>
    <w:link w:val="a3"/>
    <w:uiPriority w:val="34"/>
    <w:rsid w:val="00587D8F"/>
    <w:rPr>
      <w:rFonts w:ascii="Times New Roman" w:hAnsi="Times New Roman"/>
      <w:sz w:val="28"/>
      <w:szCs w:val="22"/>
      <w:lang w:eastAsia="en-US"/>
    </w:rPr>
  </w:style>
  <w:style w:type="character" w:customStyle="1" w:styleId="PlainText0">
    <w:name w:val="PlainText Знак"/>
    <w:rsid w:val="002F4110"/>
    <w:rPr>
      <w:rFonts w:ascii="Times New Roman" w:eastAsia="Times New Roman" w:hAnsi="Times New Roman"/>
      <w:sz w:val="24"/>
      <w:szCs w:val="24"/>
    </w:rPr>
  </w:style>
  <w:style w:type="paragraph" w:customStyle="1" w:styleId="Default">
    <w:name w:val="Default"/>
    <w:rsid w:val="006970B0"/>
    <w:pPr>
      <w:autoSpaceDE w:val="0"/>
      <w:autoSpaceDN w:val="0"/>
      <w:adjustRightInd w:val="0"/>
    </w:pPr>
    <w:rPr>
      <w:rFonts w:cs="Calibri"/>
      <w:color w:val="000000"/>
      <w:sz w:val="24"/>
      <w:szCs w:val="24"/>
      <w:lang w:eastAsia="en-US"/>
    </w:rPr>
  </w:style>
  <w:style w:type="paragraph" w:customStyle="1" w:styleId="1a">
    <w:name w:val="_Заголовок 1"/>
    <w:basedOn w:val="12"/>
    <w:autoRedefine/>
    <w:qFormat/>
    <w:rsid w:val="00ED1547"/>
    <w:pPr>
      <w:keepLines/>
      <w:pageBreakBefore w:val="0"/>
      <w:numPr>
        <w:numId w:val="0"/>
      </w:numPr>
      <w:tabs>
        <w:tab w:val="clear" w:pos="284"/>
        <w:tab w:val="clear" w:pos="426"/>
      </w:tabs>
      <w:spacing w:before="200" w:after="200"/>
      <w:jc w:val="center"/>
    </w:pPr>
    <w:rPr>
      <w:rFonts w:ascii="Times New Roman Полужирный" w:eastAsiaTheme="majorEastAsia" w:hAnsi="Times New Roman Полужирный"/>
      <w:kern w:val="32"/>
    </w:rPr>
  </w:style>
  <w:style w:type="paragraph" w:customStyle="1" w:styleId="aff7">
    <w:name w:val="Таблица шапка"/>
    <w:basedOn w:val="a4"/>
    <w:rsid w:val="001F5A3A"/>
    <w:pPr>
      <w:keepNext/>
      <w:snapToGrid w:val="0"/>
      <w:spacing w:before="40" w:after="40"/>
      <w:ind w:left="57" w:right="57" w:firstLine="0"/>
      <w:jc w:val="left"/>
    </w:pPr>
    <w:rPr>
      <w:rFonts w:eastAsia="Times New Roman"/>
      <w:sz w:val="22"/>
      <w:szCs w:val="20"/>
      <w:lang w:eastAsia="ru-RU"/>
    </w:rPr>
  </w:style>
  <w:style w:type="paragraph" w:customStyle="1" w:styleId="aff8">
    <w:name w:val="Таблица текст"/>
    <w:basedOn w:val="a4"/>
    <w:qFormat/>
    <w:rsid w:val="001F5A3A"/>
    <w:pPr>
      <w:snapToGrid w:val="0"/>
      <w:spacing w:before="40" w:after="40"/>
      <w:ind w:left="57" w:right="57" w:firstLine="0"/>
      <w:jc w:val="left"/>
    </w:pPr>
    <w:rPr>
      <w:rFonts w:eastAsia="Times New Roman"/>
      <w:sz w:val="24"/>
      <w:szCs w:val="20"/>
      <w:lang w:eastAsia="ru-RU"/>
    </w:rPr>
  </w:style>
  <w:style w:type="character" w:styleId="aff9">
    <w:name w:val="Strong"/>
    <w:qFormat/>
    <w:rsid w:val="00CF7F20"/>
    <w:rPr>
      <w:b/>
      <w:bCs/>
    </w:rPr>
  </w:style>
  <w:style w:type="paragraph" w:customStyle="1" w:styleId="-3">
    <w:name w:val="Список-3"/>
    <w:basedOn w:val="a4"/>
    <w:rsid w:val="00CF7F20"/>
    <w:pPr>
      <w:numPr>
        <w:numId w:val="11"/>
      </w:numPr>
      <w:spacing w:before="60" w:after="60" w:line="312" w:lineRule="auto"/>
    </w:pPr>
    <w:rPr>
      <w:rFonts w:eastAsia="Times New Roman"/>
      <w:sz w:val="24"/>
      <w:szCs w:val="24"/>
      <w:lang w:eastAsia="ru-RU"/>
    </w:rPr>
  </w:style>
  <w:style w:type="paragraph" w:customStyle="1" w:styleId="29">
    <w:name w:val="_Маркир_список2"/>
    <w:basedOn w:val="a4"/>
    <w:qFormat/>
    <w:rsid w:val="00CF7F20"/>
    <w:pPr>
      <w:tabs>
        <w:tab w:val="left" w:pos="1276"/>
      </w:tabs>
      <w:ind w:left="993" w:firstLine="0"/>
    </w:pPr>
    <w:rPr>
      <w:rFonts w:eastAsia="Times New Roman"/>
      <w:szCs w:val="24"/>
      <w:lang w:eastAsia="ru-RU"/>
    </w:rPr>
  </w:style>
  <w:style w:type="paragraph" w:customStyle="1" w:styleId="ConsPlusNormal">
    <w:name w:val="ConsPlusNormal"/>
    <w:rsid w:val="004C026A"/>
    <w:pPr>
      <w:widowControl w:val="0"/>
      <w:autoSpaceDE w:val="0"/>
      <w:autoSpaceDN w:val="0"/>
      <w:adjustRightInd w:val="0"/>
      <w:ind w:firstLine="720"/>
    </w:pPr>
    <w:rPr>
      <w:rFonts w:ascii="Arial" w:eastAsia="Times New Roman" w:hAnsi="Arial" w:cs="Arial"/>
    </w:rPr>
  </w:style>
  <w:style w:type="paragraph" w:customStyle="1" w:styleId="24">
    <w:name w:val="Маркер2"/>
    <w:basedOn w:val="a4"/>
    <w:link w:val="2a"/>
    <w:uiPriority w:val="99"/>
    <w:qFormat/>
    <w:rsid w:val="00BB140A"/>
    <w:pPr>
      <w:numPr>
        <w:numId w:val="12"/>
      </w:numPr>
    </w:pPr>
    <w:rPr>
      <w:szCs w:val="28"/>
      <w:lang w:val="en-US"/>
    </w:rPr>
  </w:style>
  <w:style w:type="character" w:customStyle="1" w:styleId="2a">
    <w:name w:val="Маркер2 Знак"/>
    <w:link w:val="24"/>
    <w:uiPriority w:val="99"/>
    <w:locked/>
    <w:rsid w:val="00BB140A"/>
    <w:rPr>
      <w:rFonts w:ascii="Times New Roman" w:hAnsi="Times New Roman"/>
      <w:sz w:val="28"/>
      <w:szCs w:val="28"/>
      <w:lang w:val="en-US" w:eastAsia="en-US"/>
    </w:rPr>
  </w:style>
  <w:style w:type="paragraph" w:customStyle="1" w:styleId="xl112">
    <w:name w:val="xl112"/>
    <w:basedOn w:val="a4"/>
    <w:rsid w:val="002C5C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Arial" w:eastAsia="Arial Unicode MS" w:hAnsi="Arial" w:cs="Arial"/>
      <w:sz w:val="20"/>
      <w:szCs w:val="20"/>
      <w:lang w:eastAsia="ru-RU"/>
    </w:rPr>
  </w:style>
  <w:style w:type="paragraph" w:customStyle="1" w:styleId="affa">
    <w:name w:val="_Заголовок таблицы"/>
    <w:basedOn w:val="a4"/>
    <w:rsid w:val="000F73C5"/>
    <w:pPr>
      <w:keepNext/>
      <w:ind w:firstLine="0"/>
      <w:jc w:val="center"/>
    </w:pPr>
    <w:rPr>
      <w:rFonts w:eastAsia="Times New Roman"/>
      <w:b/>
      <w:sz w:val="24"/>
      <w:szCs w:val="24"/>
      <w:lang w:eastAsia="ru-RU"/>
    </w:rPr>
  </w:style>
  <w:style w:type="paragraph" w:customStyle="1" w:styleId="affb">
    <w:name w:val="_Текст таблицы"/>
    <w:basedOn w:val="a4"/>
    <w:qFormat/>
    <w:rsid w:val="000F73C5"/>
    <w:pPr>
      <w:ind w:firstLine="0"/>
    </w:pPr>
    <w:rPr>
      <w:rFonts w:eastAsia="Times New Roman"/>
      <w:sz w:val="24"/>
      <w:szCs w:val="20"/>
      <w:lang w:eastAsia="ru-RU"/>
    </w:rPr>
  </w:style>
  <w:style w:type="paragraph" w:customStyle="1" w:styleId="affc">
    <w:name w:val="_Обычный"/>
    <w:basedOn w:val="a4"/>
    <w:link w:val="affd"/>
    <w:qFormat/>
    <w:rsid w:val="000F73C5"/>
    <w:rPr>
      <w:rFonts w:eastAsia="Times New Roman"/>
      <w:sz w:val="26"/>
      <w:szCs w:val="24"/>
      <w:lang w:eastAsia="ru-RU"/>
    </w:rPr>
  </w:style>
  <w:style w:type="character" w:customStyle="1" w:styleId="affd">
    <w:name w:val="_Обычный Знак"/>
    <w:link w:val="affc"/>
    <w:locked/>
    <w:rsid w:val="000F73C5"/>
    <w:rPr>
      <w:rFonts w:ascii="Times New Roman" w:eastAsia="Times New Roman" w:hAnsi="Times New Roman"/>
      <w:sz w:val="26"/>
      <w:szCs w:val="24"/>
    </w:rPr>
  </w:style>
  <w:style w:type="paragraph" w:customStyle="1" w:styleId="2b">
    <w:name w:val="_Маркированный список уровня 2"/>
    <w:basedOn w:val="18"/>
    <w:link w:val="2c"/>
    <w:qFormat/>
    <w:rsid w:val="00486374"/>
    <w:pPr>
      <w:tabs>
        <w:tab w:val="clear" w:pos="1134"/>
        <w:tab w:val="num" w:pos="360"/>
        <w:tab w:val="left" w:pos="709"/>
        <w:tab w:val="num" w:pos="1440"/>
        <w:tab w:val="left" w:pos="1985"/>
      </w:tabs>
      <w:ind w:left="993"/>
    </w:pPr>
  </w:style>
  <w:style w:type="character" w:customStyle="1" w:styleId="2c">
    <w:name w:val="_Маркированный список уровня 2 Знак"/>
    <w:link w:val="2b"/>
    <w:locked/>
    <w:rsid w:val="000531E7"/>
    <w:rPr>
      <w:rFonts w:ascii="Times New Roman" w:eastAsia="Times New Roman" w:hAnsi="Times New Roman"/>
      <w:sz w:val="24"/>
      <w:szCs w:val="24"/>
    </w:rPr>
  </w:style>
  <w:style w:type="paragraph" w:customStyle="1" w:styleId="13">
    <w:name w:val="_Нумерованный 1"/>
    <w:basedOn w:val="a4"/>
    <w:qFormat/>
    <w:rsid w:val="00C403A2"/>
    <w:pPr>
      <w:widowControl w:val="0"/>
      <w:numPr>
        <w:numId w:val="13"/>
      </w:numPr>
      <w:autoSpaceDN w:val="0"/>
      <w:adjustRightInd w:val="0"/>
      <w:spacing w:line="360" w:lineRule="atLeast"/>
      <w:textAlignment w:val="baseline"/>
    </w:pPr>
    <w:rPr>
      <w:rFonts w:eastAsia="SimSun"/>
      <w:sz w:val="24"/>
      <w:szCs w:val="24"/>
    </w:rPr>
  </w:style>
  <w:style w:type="paragraph" w:customStyle="1" w:styleId="22">
    <w:name w:val="_Нумерованный 2"/>
    <w:basedOn w:val="13"/>
    <w:qFormat/>
    <w:rsid w:val="00C403A2"/>
    <w:pPr>
      <w:numPr>
        <w:ilvl w:val="1"/>
      </w:numPr>
    </w:pPr>
  </w:style>
  <w:style w:type="paragraph" w:customStyle="1" w:styleId="31">
    <w:name w:val="_Нумерованный 3"/>
    <w:basedOn w:val="22"/>
    <w:qFormat/>
    <w:rsid w:val="00C403A2"/>
    <w:pPr>
      <w:numPr>
        <w:ilvl w:val="2"/>
      </w:numPr>
      <w:tabs>
        <w:tab w:val="num" w:pos="720"/>
        <w:tab w:val="num" w:pos="2160"/>
        <w:tab w:val="num" w:pos="2847"/>
      </w:tabs>
      <w:ind w:left="1440" w:hanging="720"/>
    </w:pPr>
  </w:style>
  <w:style w:type="paragraph" w:styleId="affe">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1b"/>
    <w:uiPriority w:val="99"/>
    <w:rsid w:val="00911E02"/>
    <w:pPr>
      <w:spacing w:after="60"/>
      <w:ind w:firstLine="0"/>
    </w:pPr>
    <w:rPr>
      <w:rFonts w:eastAsia="Times New Roman"/>
      <w:sz w:val="20"/>
      <w:szCs w:val="20"/>
      <w:lang w:eastAsia="ru-RU"/>
    </w:rPr>
  </w:style>
  <w:style w:type="character" w:customStyle="1" w:styleId="afff">
    <w:name w:val="Текст сноски Знак"/>
    <w:basedOn w:val="a6"/>
    <w:uiPriority w:val="99"/>
    <w:rsid w:val="00911E02"/>
    <w:rPr>
      <w:rFonts w:ascii="Times New Roman" w:hAnsi="Times New Roman"/>
      <w:lang w:eastAsia="en-US"/>
    </w:rPr>
  </w:style>
  <w:style w:type="character" w:customStyle="1" w:styleId="1b">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link w:val="affe"/>
    <w:uiPriority w:val="99"/>
    <w:locked/>
    <w:rsid w:val="00911E02"/>
    <w:rPr>
      <w:rFonts w:ascii="Times New Roman" w:eastAsia="Times New Roman" w:hAnsi="Times New Roman"/>
    </w:rPr>
  </w:style>
  <w:style w:type="paragraph" w:styleId="afff0">
    <w:name w:val="Title"/>
    <w:basedOn w:val="a4"/>
    <w:next w:val="a4"/>
    <w:link w:val="afff1"/>
    <w:uiPriority w:val="10"/>
    <w:qFormat/>
    <w:rsid w:val="00B1149C"/>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1">
    <w:name w:val="Название Знак"/>
    <w:basedOn w:val="a6"/>
    <w:link w:val="afff0"/>
    <w:uiPriority w:val="10"/>
    <w:rsid w:val="00B1149C"/>
    <w:rPr>
      <w:rFonts w:asciiTheme="majorHAnsi" w:eastAsiaTheme="majorEastAsia" w:hAnsiTheme="majorHAnsi" w:cstheme="majorBidi"/>
      <w:color w:val="17365D" w:themeColor="text2" w:themeShade="BF"/>
      <w:spacing w:val="5"/>
      <w:kern w:val="28"/>
      <w:sz w:val="52"/>
      <w:szCs w:val="52"/>
      <w:lang w:eastAsia="en-US"/>
    </w:rPr>
  </w:style>
  <w:style w:type="paragraph" w:styleId="afff2">
    <w:name w:val="Revision"/>
    <w:hidden/>
    <w:uiPriority w:val="99"/>
    <w:semiHidden/>
    <w:rsid w:val="00505CF8"/>
    <w:rPr>
      <w:rFonts w:ascii="Times New Roman" w:hAnsi="Times New Roman"/>
      <w:sz w:val="28"/>
      <w:szCs w:val="22"/>
      <w:lang w:eastAsia="en-US"/>
    </w:rPr>
  </w:style>
  <w:style w:type="character" w:customStyle="1" w:styleId="afff3">
    <w:name w:val="Основной текст_"/>
    <w:basedOn w:val="a6"/>
    <w:link w:val="37"/>
    <w:rsid w:val="00BF4C5F"/>
    <w:rPr>
      <w:rFonts w:ascii="Times New Roman" w:eastAsia="Times New Roman" w:hAnsi="Times New Roman"/>
      <w:b/>
      <w:bCs/>
      <w:sz w:val="26"/>
      <w:szCs w:val="26"/>
      <w:shd w:val="clear" w:color="auto" w:fill="FFFFFF"/>
    </w:rPr>
  </w:style>
  <w:style w:type="character" w:customStyle="1" w:styleId="2d">
    <w:name w:val="Оглавление (2)_"/>
    <w:basedOn w:val="a6"/>
    <w:rsid w:val="00BF4C5F"/>
    <w:rPr>
      <w:rFonts w:ascii="Times New Roman" w:eastAsia="Times New Roman" w:hAnsi="Times New Roman" w:cs="Times New Roman"/>
      <w:b/>
      <w:bCs/>
      <w:i w:val="0"/>
      <w:iCs w:val="0"/>
      <w:smallCaps w:val="0"/>
      <w:strike w:val="0"/>
      <w:sz w:val="19"/>
      <w:szCs w:val="19"/>
      <w:u w:val="none"/>
    </w:rPr>
  </w:style>
  <w:style w:type="character" w:customStyle="1" w:styleId="afff4">
    <w:name w:val="Оглавление + Малые прописные"/>
    <w:basedOn w:val="a6"/>
    <w:rsid w:val="00BF4C5F"/>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e">
    <w:name w:val="Оглавление (2)"/>
    <w:basedOn w:val="2d"/>
    <w:rsid w:val="00BF4C5F"/>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38">
    <w:name w:val="Оглавление (3)_"/>
    <w:basedOn w:val="a6"/>
    <w:link w:val="39"/>
    <w:rsid w:val="00BF4C5F"/>
    <w:rPr>
      <w:rFonts w:ascii="Times New Roman" w:eastAsia="Times New Roman" w:hAnsi="Times New Roman"/>
      <w:i/>
      <w:iCs/>
      <w:sz w:val="19"/>
      <w:szCs w:val="19"/>
      <w:shd w:val="clear" w:color="auto" w:fill="FFFFFF"/>
    </w:rPr>
  </w:style>
  <w:style w:type="character" w:customStyle="1" w:styleId="3a">
    <w:name w:val="Оглавление (3) + Не курсив"/>
    <w:basedOn w:val="38"/>
    <w:rsid w:val="00BF4C5F"/>
    <w:rPr>
      <w:rFonts w:ascii="Times New Roman" w:eastAsia="Times New Roman" w:hAnsi="Times New Roman"/>
      <w:i/>
      <w:iCs/>
      <w:color w:val="000000"/>
      <w:spacing w:val="0"/>
      <w:w w:val="100"/>
      <w:position w:val="0"/>
      <w:sz w:val="19"/>
      <w:szCs w:val="19"/>
      <w:shd w:val="clear" w:color="auto" w:fill="FFFFFF"/>
    </w:rPr>
  </w:style>
  <w:style w:type="paragraph" w:customStyle="1" w:styleId="37">
    <w:name w:val="Основной текст3"/>
    <w:basedOn w:val="a4"/>
    <w:link w:val="afff3"/>
    <w:rsid w:val="00BF4C5F"/>
    <w:pPr>
      <w:widowControl w:val="0"/>
      <w:shd w:val="clear" w:color="auto" w:fill="FFFFFF"/>
      <w:spacing w:after="3420" w:line="379" w:lineRule="exact"/>
      <w:ind w:hanging="860"/>
      <w:jc w:val="left"/>
    </w:pPr>
    <w:rPr>
      <w:rFonts w:eastAsia="Times New Roman"/>
      <w:b/>
      <w:bCs/>
      <w:sz w:val="26"/>
      <w:szCs w:val="26"/>
      <w:lang w:eastAsia="ru-RU"/>
    </w:rPr>
  </w:style>
  <w:style w:type="paragraph" w:customStyle="1" w:styleId="39">
    <w:name w:val="Оглавление (3)"/>
    <w:basedOn w:val="a4"/>
    <w:link w:val="38"/>
    <w:rsid w:val="00BF4C5F"/>
    <w:pPr>
      <w:widowControl w:val="0"/>
      <w:shd w:val="clear" w:color="auto" w:fill="FFFFFF"/>
      <w:spacing w:line="230" w:lineRule="exact"/>
      <w:ind w:firstLine="0"/>
    </w:pPr>
    <w:rPr>
      <w:rFonts w:eastAsia="Times New Roman"/>
      <w:i/>
      <w:iCs/>
      <w:sz w:val="19"/>
      <w:szCs w:val="19"/>
      <w:lang w:eastAsia="ru-RU"/>
    </w:rPr>
  </w:style>
  <w:style w:type="character" w:customStyle="1" w:styleId="2f">
    <w:name w:val="Заголовок №2_"/>
    <w:basedOn w:val="a6"/>
    <w:rsid w:val="00BF4C5F"/>
    <w:rPr>
      <w:rFonts w:ascii="Times New Roman" w:eastAsia="Times New Roman" w:hAnsi="Times New Roman" w:cs="Times New Roman"/>
      <w:b/>
      <w:bCs/>
      <w:i w:val="0"/>
      <w:iCs w:val="0"/>
      <w:smallCaps w:val="0"/>
      <w:strike w:val="0"/>
      <w:sz w:val="26"/>
      <w:szCs w:val="26"/>
      <w:u w:val="none"/>
    </w:rPr>
  </w:style>
  <w:style w:type="character" w:customStyle="1" w:styleId="2f0">
    <w:name w:val="Заголовок №2"/>
    <w:basedOn w:val="2f"/>
    <w:rsid w:val="00BF4C5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2f1">
    <w:name w:val="ТЗ п2"/>
    <w:basedOn w:val="a4"/>
    <w:next w:val="a4"/>
    <w:link w:val="2f2"/>
    <w:uiPriority w:val="99"/>
    <w:qFormat/>
    <w:rsid w:val="006E06A5"/>
    <w:pPr>
      <w:keepNext/>
      <w:keepLines/>
      <w:adjustRightInd w:val="0"/>
      <w:spacing w:before="240" w:after="120"/>
      <w:ind w:left="720" w:hanging="720"/>
      <w:textAlignment w:val="baseline"/>
    </w:pPr>
    <w:rPr>
      <w:rFonts w:eastAsia="SimSun"/>
      <w:b/>
      <w:szCs w:val="28"/>
    </w:rPr>
  </w:style>
  <w:style w:type="paragraph" w:customStyle="1" w:styleId="afff5">
    <w:name w:val="ТЗ заголовок"/>
    <w:next w:val="afd"/>
    <w:qFormat/>
    <w:rsid w:val="006E06A5"/>
    <w:pPr>
      <w:keepNext/>
      <w:keepLines/>
      <w:spacing w:before="240" w:after="60"/>
      <w:ind w:left="432" w:hanging="432"/>
    </w:pPr>
    <w:rPr>
      <w:rFonts w:ascii="Times New Roman Полужирный" w:eastAsia="Times New Roman" w:hAnsi="Times New Roman Полужирный"/>
      <w:b/>
      <w:bCs/>
      <w:caps/>
      <w:sz w:val="28"/>
      <w:szCs w:val="28"/>
      <w:lang w:eastAsia="en-US"/>
    </w:rPr>
  </w:style>
  <w:style w:type="paragraph" w:customStyle="1" w:styleId="1c">
    <w:name w:val="ТЗ п1"/>
    <w:basedOn w:val="21"/>
    <w:qFormat/>
    <w:rsid w:val="006E06A5"/>
    <w:pPr>
      <w:numPr>
        <w:ilvl w:val="0"/>
        <w:numId w:val="0"/>
      </w:numPr>
      <w:ind w:left="576" w:hanging="576"/>
    </w:pPr>
  </w:style>
  <w:style w:type="paragraph" w:customStyle="1" w:styleId="3b">
    <w:name w:val="ТЗ п3"/>
    <w:basedOn w:val="2f1"/>
    <w:qFormat/>
    <w:rsid w:val="006E06A5"/>
    <w:pPr>
      <w:ind w:left="0" w:firstLine="0"/>
    </w:pPr>
  </w:style>
  <w:style w:type="character" w:customStyle="1" w:styleId="2f2">
    <w:name w:val="ТЗ п2 Знак"/>
    <w:basedOn w:val="a6"/>
    <w:link w:val="2f1"/>
    <w:uiPriority w:val="99"/>
    <w:rsid w:val="006E06A5"/>
    <w:rPr>
      <w:rFonts w:ascii="Times New Roman" w:eastAsia="SimSun" w:hAnsi="Times New Roman"/>
      <w:b/>
      <w:sz w:val="28"/>
      <w:szCs w:val="28"/>
      <w:lang w:eastAsia="en-US"/>
    </w:rPr>
  </w:style>
  <w:style w:type="character" w:customStyle="1" w:styleId="110">
    <w:name w:val="11 марк. список Знак"/>
    <w:link w:val="111"/>
    <w:locked/>
    <w:rsid w:val="00EC45C7"/>
    <w:rPr>
      <w:rFonts w:ascii="Times New Roman" w:eastAsia="Times New Roman" w:hAnsi="Times New Roman"/>
      <w:sz w:val="24"/>
    </w:rPr>
  </w:style>
  <w:style w:type="paragraph" w:customStyle="1" w:styleId="111">
    <w:name w:val="11 марк. список"/>
    <w:basedOn w:val="a4"/>
    <w:link w:val="110"/>
    <w:qFormat/>
    <w:rsid w:val="00EC45C7"/>
    <w:pPr>
      <w:widowControl w:val="0"/>
      <w:tabs>
        <w:tab w:val="num" w:pos="20"/>
      </w:tabs>
      <w:overflowPunct w:val="0"/>
      <w:autoSpaceDE w:val="0"/>
      <w:autoSpaceDN w:val="0"/>
      <w:adjustRightInd w:val="0"/>
      <w:spacing w:after="120"/>
      <w:ind w:left="794" w:right="193" w:hanging="227"/>
    </w:pPr>
    <w:rPr>
      <w:rFonts w:eastAsia="Times New Roman"/>
      <w:sz w:val="24"/>
      <w:szCs w:val="20"/>
      <w:lang w:eastAsia="ru-RU"/>
    </w:rPr>
  </w:style>
  <w:style w:type="paragraph" w:customStyle="1" w:styleId="a0">
    <w:name w:val="Ненумерованный список"/>
    <w:basedOn w:val="a4"/>
    <w:link w:val="afff6"/>
    <w:rsid w:val="00A010F1"/>
    <w:pPr>
      <w:numPr>
        <w:numId w:val="15"/>
      </w:numPr>
      <w:spacing w:after="60" w:line="360" w:lineRule="auto"/>
    </w:pPr>
    <w:rPr>
      <w:rFonts w:eastAsia="Times New Roman"/>
      <w:bCs/>
      <w:spacing w:val="-5"/>
      <w:sz w:val="26"/>
      <w:szCs w:val="20"/>
    </w:rPr>
  </w:style>
  <w:style w:type="character" w:customStyle="1" w:styleId="afff6">
    <w:name w:val="Ненумерованный список Знак"/>
    <w:link w:val="a0"/>
    <w:rsid w:val="00A010F1"/>
    <w:rPr>
      <w:rFonts w:ascii="Times New Roman" w:eastAsia="Times New Roman" w:hAnsi="Times New Roman"/>
      <w:bCs/>
      <w:spacing w:val="-5"/>
      <w:sz w:val="26"/>
      <w:lang w:eastAsia="en-US"/>
    </w:rPr>
  </w:style>
  <w:style w:type="paragraph" w:styleId="23">
    <w:name w:val="List Number 2"/>
    <w:basedOn w:val="a2"/>
    <w:qFormat/>
    <w:rsid w:val="00E56FE8"/>
    <w:pPr>
      <w:keepLines/>
      <w:numPr>
        <w:ilvl w:val="1"/>
      </w:numPr>
      <w:tabs>
        <w:tab w:val="clear" w:pos="1440"/>
        <w:tab w:val="num" w:pos="360"/>
      </w:tabs>
    </w:pPr>
  </w:style>
  <w:style w:type="paragraph" w:styleId="a2">
    <w:name w:val="List Number"/>
    <w:link w:val="afff7"/>
    <w:qFormat/>
    <w:rsid w:val="00E56FE8"/>
    <w:pPr>
      <w:numPr>
        <w:numId w:val="16"/>
      </w:numPr>
      <w:spacing w:after="60" w:line="288" w:lineRule="auto"/>
      <w:jc w:val="both"/>
    </w:pPr>
    <w:rPr>
      <w:rFonts w:ascii="Times New Roman" w:eastAsia="Times New Roman" w:hAnsi="Times New Roman"/>
      <w:sz w:val="28"/>
      <w:szCs w:val="24"/>
      <w:lang w:eastAsia="en-US"/>
    </w:rPr>
  </w:style>
  <w:style w:type="paragraph" w:styleId="a">
    <w:name w:val="List Bullet"/>
    <w:aliases w:val="List Bullet Char + Bold,List Bullet Char2 Char,List Bullet Char Char Char,List Bullet Char1 Char Char Char1,List Bullet Char Char Char Char Char1,List Bullet Char Char Char Char Char Char1 Char Char Char1,Char1,Cha,Char, Cha, Char1"/>
    <w:basedOn w:val="a4"/>
    <w:link w:val="afff8"/>
    <w:qFormat/>
    <w:rsid w:val="007605FE"/>
    <w:pPr>
      <w:keepLines/>
      <w:numPr>
        <w:numId w:val="17"/>
      </w:numPr>
      <w:spacing w:before="60" w:after="120" w:line="288" w:lineRule="auto"/>
      <w:contextualSpacing/>
    </w:pPr>
    <w:rPr>
      <w:rFonts w:eastAsia="Times New Roman"/>
      <w:szCs w:val="24"/>
    </w:rPr>
  </w:style>
  <w:style w:type="character" w:customStyle="1" w:styleId="afff8">
    <w:name w:val="Маркированный список Знак"/>
    <w:aliases w:val="List Bullet Char + Bold Знак,List Bullet Char2 Char Знак,List Bullet Char Char Char Знак,List Bullet Char1 Char Char Char1 Знак,List Bullet Char Char Char Char Char1 Знак,Char1 Знак,Cha Знак,Char Знак, Cha Знак, Char1 Знак"/>
    <w:link w:val="a"/>
    <w:locked/>
    <w:rsid w:val="007605FE"/>
    <w:rPr>
      <w:rFonts w:ascii="Times New Roman" w:eastAsia="Times New Roman" w:hAnsi="Times New Roman"/>
      <w:sz w:val="28"/>
      <w:szCs w:val="24"/>
      <w:lang w:eastAsia="en-US"/>
    </w:rPr>
  </w:style>
  <w:style w:type="paragraph" w:customStyle="1" w:styleId="afff9">
    <w:name w:val="абзац.обычный"/>
    <w:basedOn w:val="a4"/>
    <w:rsid w:val="007605FE"/>
    <w:pPr>
      <w:spacing w:before="120" w:after="60" w:line="360" w:lineRule="exact"/>
    </w:pPr>
    <w:rPr>
      <w:rFonts w:eastAsia="Times New Roman"/>
      <w:szCs w:val="28"/>
      <w:lang w:eastAsia="ru-RU"/>
    </w:rPr>
  </w:style>
  <w:style w:type="character" w:customStyle="1" w:styleId="doccaption">
    <w:name w:val="doccaption"/>
    <w:basedOn w:val="a6"/>
    <w:rsid w:val="00C42AAF"/>
  </w:style>
  <w:style w:type="character" w:customStyle="1" w:styleId="afff7">
    <w:name w:val="Нумерованный список Знак"/>
    <w:link w:val="a2"/>
    <w:locked/>
    <w:rsid w:val="00ED3D46"/>
    <w:rPr>
      <w:rFonts w:ascii="Times New Roman" w:eastAsia="Times New Roman" w:hAnsi="Times New Roman"/>
      <w:sz w:val="28"/>
      <w:szCs w:val="24"/>
      <w:lang w:eastAsia="en-US"/>
    </w:rPr>
  </w:style>
  <w:style w:type="numbering" w:customStyle="1" w:styleId="WingdingsSymbol189">
    <w:name w:val="Стиль маркированный Wingdings (Symbol) Слева:  189 см Выступ:  ..."/>
    <w:basedOn w:val="a8"/>
    <w:rsid w:val="00A82E05"/>
    <w:pPr>
      <w:numPr>
        <w:numId w:val="18"/>
      </w:numPr>
    </w:pPr>
  </w:style>
  <w:style w:type="paragraph" w:styleId="afffa">
    <w:name w:val="TOC Heading"/>
    <w:basedOn w:val="12"/>
    <w:next w:val="a4"/>
    <w:uiPriority w:val="39"/>
    <w:unhideWhenUsed/>
    <w:qFormat/>
    <w:rsid w:val="00A31464"/>
    <w:pPr>
      <w:keepLines/>
      <w:pageBreakBefore w:val="0"/>
      <w:numPr>
        <w:numId w:val="0"/>
      </w:numPr>
      <w:tabs>
        <w:tab w:val="clear" w:pos="284"/>
        <w:tab w:val="clear" w:pos="426"/>
      </w:tabs>
      <w:spacing w:before="480" w:after="0" w:line="276" w:lineRule="auto"/>
      <w:jc w:val="left"/>
      <w:outlineLvl w:val="9"/>
    </w:pPr>
    <w:rPr>
      <w:rFonts w:asciiTheme="majorHAnsi" w:eastAsiaTheme="majorEastAsia" w:hAnsiTheme="majorHAnsi" w:cstheme="majorBidi"/>
      <w:caps w:val="0"/>
      <w:color w:val="365F91" w:themeColor="accent1" w:themeShade="BF"/>
      <w:szCs w:val="28"/>
    </w:rPr>
  </w:style>
  <w:style w:type="character" w:styleId="afffb">
    <w:name w:val="Emphasis"/>
    <w:basedOn w:val="a6"/>
    <w:uiPriority w:val="20"/>
    <w:qFormat/>
    <w:rsid w:val="00B9190E"/>
    <w:rPr>
      <w:i/>
      <w:iCs/>
    </w:rPr>
  </w:style>
  <w:style w:type="paragraph" w:styleId="afffc">
    <w:name w:val="Subtitle"/>
    <w:basedOn w:val="a4"/>
    <w:next w:val="a4"/>
    <w:link w:val="afffd"/>
    <w:uiPriority w:val="11"/>
    <w:qFormat/>
    <w:rsid w:val="00360E75"/>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4"/>
      <w:szCs w:val="24"/>
      <w:lang w:eastAsia="ru-RU"/>
    </w:rPr>
  </w:style>
  <w:style w:type="character" w:customStyle="1" w:styleId="afffd">
    <w:name w:val="Подзаголовок Знак"/>
    <w:basedOn w:val="a6"/>
    <w:link w:val="afffc"/>
    <w:uiPriority w:val="11"/>
    <w:rsid w:val="00360E75"/>
    <w:rPr>
      <w:rFonts w:asciiTheme="majorHAnsi" w:eastAsiaTheme="majorEastAsia" w:hAnsiTheme="majorHAnsi" w:cstheme="majorBidi"/>
      <w:i/>
      <w:iCs/>
      <w:color w:val="4F81BD" w:themeColor="accent1"/>
      <w:spacing w:val="15"/>
      <w:sz w:val="24"/>
      <w:szCs w:val="24"/>
    </w:rPr>
  </w:style>
  <w:style w:type="paragraph" w:customStyle="1" w:styleId="s03">
    <w:name w:val="s03 Пункт"/>
    <w:basedOn w:val="s02"/>
    <w:link w:val="s030"/>
    <w:rsid w:val="00360E75"/>
    <w:pPr>
      <w:keepLines w:val="0"/>
      <w:spacing w:before="80"/>
      <w:outlineLvl w:val="2"/>
    </w:pPr>
    <w:rPr>
      <w:b w:val="0"/>
    </w:rPr>
  </w:style>
  <w:style w:type="paragraph" w:customStyle="1" w:styleId="s02">
    <w:name w:val="s02 подРАЗДЕЛ"/>
    <w:basedOn w:val="a4"/>
    <w:next w:val="s03"/>
    <w:link w:val="s020"/>
    <w:rsid w:val="00360E75"/>
    <w:pPr>
      <w:keepNext/>
      <w:keepLines/>
      <w:widowControl w:val="0"/>
      <w:numPr>
        <w:ilvl w:val="1"/>
        <w:numId w:val="19"/>
      </w:numPr>
      <w:tabs>
        <w:tab w:val="left" w:pos="1134"/>
      </w:tabs>
      <w:overflowPunct w:val="0"/>
      <w:autoSpaceDE w:val="0"/>
      <w:autoSpaceDN w:val="0"/>
      <w:adjustRightInd w:val="0"/>
      <w:spacing w:before="160"/>
      <w:textAlignment w:val="baseline"/>
      <w:outlineLvl w:val="1"/>
    </w:pPr>
    <w:rPr>
      <w:rFonts w:ascii="Arial" w:eastAsia="Times New Roman" w:hAnsi="Arial"/>
      <w:b/>
      <w:bCs/>
      <w:sz w:val="22"/>
      <w:szCs w:val="28"/>
      <w:lang w:eastAsia="ru-RU"/>
    </w:rPr>
  </w:style>
  <w:style w:type="paragraph" w:customStyle="1" w:styleId="s22">
    <w:name w:val="s22 Заголовок"/>
    <w:basedOn w:val="a4"/>
    <w:link w:val="s220"/>
    <w:rsid w:val="00360E75"/>
    <w:pPr>
      <w:keepNext/>
      <w:keepLines/>
      <w:widowControl w:val="0"/>
      <w:overflowPunct w:val="0"/>
      <w:autoSpaceDE w:val="0"/>
      <w:autoSpaceDN w:val="0"/>
      <w:adjustRightInd w:val="0"/>
      <w:spacing w:before="360" w:after="120"/>
      <w:ind w:firstLine="0"/>
      <w:jc w:val="center"/>
      <w:textAlignment w:val="baseline"/>
    </w:pPr>
    <w:rPr>
      <w:rFonts w:ascii="Arial" w:eastAsia="Times New Roman" w:hAnsi="Arial"/>
      <w:b/>
      <w:bCs/>
      <w:sz w:val="24"/>
      <w:szCs w:val="28"/>
      <w:lang w:eastAsia="ru-RU"/>
    </w:rPr>
  </w:style>
  <w:style w:type="character" w:customStyle="1" w:styleId="s220">
    <w:name w:val="s22 Заголовок Знак Знак"/>
    <w:link w:val="s22"/>
    <w:rsid w:val="00360E75"/>
    <w:rPr>
      <w:rFonts w:ascii="Arial" w:eastAsia="Times New Roman" w:hAnsi="Arial"/>
      <w:b/>
      <w:bCs/>
      <w:sz w:val="24"/>
      <w:szCs w:val="28"/>
    </w:rPr>
  </w:style>
  <w:style w:type="character" w:customStyle="1" w:styleId="s020">
    <w:name w:val="s02 подРАЗДЕЛ Знак Знак"/>
    <w:link w:val="s02"/>
    <w:rsid w:val="00360E75"/>
    <w:rPr>
      <w:rFonts w:ascii="Arial" w:eastAsia="Times New Roman" w:hAnsi="Arial"/>
      <w:b/>
      <w:bCs/>
      <w:sz w:val="22"/>
      <w:szCs w:val="28"/>
    </w:rPr>
  </w:style>
  <w:style w:type="character" w:customStyle="1" w:styleId="s030">
    <w:name w:val="s03 Пункт Знак"/>
    <w:basedOn w:val="s020"/>
    <w:link w:val="s03"/>
    <w:rsid w:val="00360E75"/>
    <w:rPr>
      <w:rFonts w:ascii="Arial" w:eastAsia="Times New Roman" w:hAnsi="Arial"/>
      <w:b w:val="0"/>
      <w:bCs/>
      <w:sz w:val="22"/>
      <w:szCs w:val="28"/>
    </w:rPr>
  </w:style>
  <w:style w:type="paragraph" w:customStyle="1" w:styleId="afffe">
    <w:name w:val="ЕЭК основной текст"/>
    <w:basedOn w:val="a4"/>
    <w:link w:val="affff"/>
    <w:qFormat/>
    <w:rsid w:val="00360E75"/>
    <w:pPr>
      <w:spacing w:line="360" w:lineRule="auto"/>
    </w:pPr>
    <w:rPr>
      <w:rFonts w:eastAsia="Times New Roman"/>
      <w:sz w:val="30"/>
      <w:szCs w:val="30"/>
      <w:lang w:eastAsia="ru-RU"/>
    </w:rPr>
  </w:style>
  <w:style w:type="character" w:customStyle="1" w:styleId="affff">
    <w:name w:val="ЕЭК основной текст Знак"/>
    <w:link w:val="afffe"/>
    <w:rsid w:val="00360E75"/>
    <w:rPr>
      <w:rFonts w:ascii="Times New Roman" w:eastAsia="Times New Roman" w:hAnsi="Times New Roman"/>
      <w:sz w:val="30"/>
      <w:szCs w:val="30"/>
    </w:rPr>
  </w:style>
  <w:style w:type="paragraph" w:customStyle="1" w:styleId="s24">
    <w:name w:val="s24 Титульный лист"/>
    <w:basedOn w:val="a4"/>
    <w:rsid w:val="00611991"/>
    <w:pPr>
      <w:keepNext/>
      <w:widowControl w:val="0"/>
      <w:overflowPunct w:val="0"/>
      <w:autoSpaceDE w:val="0"/>
      <w:autoSpaceDN w:val="0"/>
      <w:adjustRightInd w:val="0"/>
      <w:spacing w:before="120" w:after="240"/>
      <w:ind w:firstLine="0"/>
      <w:jc w:val="center"/>
      <w:textAlignment w:val="baseline"/>
    </w:pPr>
    <w:rPr>
      <w:rFonts w:ascii="Arial" w:eastAsia="Times New Roman" w:hAnsi="Arial"/>
      <w:b/>
      <w:sz w:val="32"/>
      <w:szCs w:val="20"/>
      <w:lang w:eastAsia="ru-RU"/>
    </w:rPr>
  </w:style>
  <w:style w:type="paragraph" w:customStyle="1" w:styleId="s05-">
    <w:name w:val="s05 Список -"/>
    <w:basedOn w:val="s03"/>
    <w:rsid w:val="00912912"/>
    <w:pPr>
      <w:keepNext w:val="0"/>
      <w:widowControl/>
      <w:numPr>
        <w:ilvl w:val="0"/>
        <w:numId w:val="21"/>
      </w:numPr>
      <w:overflowPunct/>
      <w:autoSpaceDE/>
      <w:autoSpaceDN/>
      <w:adjustRightInd/>
      <w:spacing w:before="60"/>
      <w:textAlignment w:val="auto"/>
    </w:pPr>
    <w:rPr>
      <w:rFonts w:ascii="Times New Roman" w:eastAsia="Calibri" w:hAnsi="Times New Roman"/>
      <w:sz w:val="24"/>
      <w:szCs w:val="20"/>
      <w:lang w:eastAsia="en-US"/>
    </w:rPr>
  </w:style>
  <w:style w:type="paragraph" w:customStyle="1" w:styleId="a1">
    <w:name w:val="СписокБ"/>
    <w:basedOn w:val="a4"/>
    <w:rsid w:val="00342EFA"/>
    <w:pPr>
      <w:numPr>
        <w:numId w:val="22"/>
      </w:numPr>
      <w:overflowPunct w:val="0"/>
      <w:autoSpaceDE w:val="0"/>
      <w:autoSpaceDN w:val="0"/>
      <w:adjustRightInd w:val="0"/>
      <w:spacing w:after="80"/>
      <w:textAlignment w:val="baseline"/>
    </w:pPr>
    <w:rPr>
      <w:rFonts w:eastAsia="Times New Roman"/>
      <w:sz w:val="24"/>
      <w:szCs w:val="20"/>
      <w:lang w:eastAsia="ru-RU"/>
    </w:rPr>
  </w:style>
  <w:style w:type="paragraph" w:styleId="affff0">
    <w:name w:val="No Spacing"/>
    <w:link w:val="affff1"/>
    <w:uiPriority w:val="1"/>
    <w:qFormat/>
    <w:rsid w:val="001942B7"/>
    <w:rPr>
      <w:rFonts w:asciiTheme="minorHAnsi" w:eastAsiaTheme="minorEastAsia" w:hAnsiTheme="minorHAnsi" w:cstheme="minorBidi"/>
      <w:sz w:val="22"/>
      <w:szCs w:val="22"/>
    </w:rPr>
  </w:style>
  <w:style w:type="character" w:customStyle="1" w:styleId="affff1">
    <w:name w:val="Без интервала Знак"/>
    <w:basedOn w:val="a6"/>
    <w:link w:val="affff0"/>
    <w:uiPriority w:val="1"/>
    <w:rsid w:val="001942B7"/>
    <w:rPr>
      <w:rFonts w:asciiTheme="minorHAnsi" w:eastAsiaTheme="minorEastAsia" w:hAnsiTheme="minorHAnsi" w:cstheme="minorBidi"/>
      <w:sz w:val="22"/>
      <w:szCs w:val="22"/>
    </w:rPr>
  </w:style>
  <w:style w:type="paragraph" w:customStyle="1" w:styleId="affff2">
    <w:name w:val="_Табл_Заголовок"/>
    <w:basedOn w:val="a4"/>
    <w:rsid w:val="00ED1547"/>
    <w:pPr>
      <w:widowControl w:val="0"/>
      <w:spacing w:before="120" w:after="120"/>
      <w:ind w:firstLine="0"/>
      <w:jc w:val="center"/>
    </w:pPr>
    <w:rPr>
      <w:rFonts w:eastAsia="Times New Roman"/>
      <w:b/>
      <w:sz w:val="22"/>
      <w:szCs w:val="24"/>
      <w:lang w:eastAsia="ru-RU"/>
    </w:rPr>
  </w:style>
  <w:style w:type="paragraph" w:customStyle="1" w:styleId="affff3">
    <w:name w:val="_Табл_Текст_лев"/>
    <w:basedOn w:val="a4"/>
    <w:rsid w:val="00ED1547"/>
    <w:pPr>
      <w:widowControl w:val="0"/>
      <w:ind w:firstLine="0"/>
      <w:jc w:val="left"/>
    </w:pPr>
    <w:rPr>
      <w:rFonts w:eastAsia="Times New Roman"/>
      <w:sz w:val="24"/>
      <w:szCs w:val="20"/>
      <w:lang w:eastAsia="ru-RU"/>
    </w:rPr>
  </w:style>
  <w:style w:type="paragraph" w:customStyle="1" w:styleId="headertext">
    <w:name w:val="headertext"/>
    <w:basedOn w:val="a4"/>
    <w:rsid w:val="006933FD"/>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4"/>
    <w:rsid w:val="006933FD"/>
    <w:pPr>
      <w:spacing w:before="100" w:beforeAutospacing="1" w:after="100" w:afterAutospacing="1"/>
      <w:ind w:firstLine="0"/>
      <w:jc w:val="left"/>
    </w:pPr>
    <w:rPr>
      <w:rFonts w:eastAsia="Times New Roman"/>
      <w:sz w:val="24"/>
      <w:szCs w:val="24"/>
      <w:lang w:eastAsia="ru-RU"/>
    </w:rPr>
  </w:style>
  <w:style w:type="character" w:styleId="affff4">
    <w:name w:val="FollowedHyperlink"/>
    <w:basedOn w:val="a6"/>
    <w:uiPriority w:val="99"/>
    <w:semiHidden/>
    <w:unhideWhenUsed/>
    <w:rsid w:val="00D8400D"/>
    <w:rPr>
      <w:color w:val="800080"/>
      <w:u w:val="single"/>
    </w:rPr>
  </w:style>
  <w:style w:type="paragraph" w:customStyle="1" w:styleId="affff5">
    <w:name w:val="Таблица № записи"/>
    <w:basedOn w:val="a3"/>
    <w:autoRedefine/>
    <w:qFormat/>
    <w:rsid w:val="008C5AFA"/>
    <w:pPr>
      <w:numPr>
        <w:numId w:val="0"/>
      </w:numPr>
      <w:tabs>
        <w:tab w:val="left" w:pos="142"/>
      </w:tabs>
      <w:spacing w:line="240" w:lineRule="auto"/>
      <w:ind w:right="34"/>
      <w:contextualSpacing w:val="0"/>
      <w:jc w:val="left"/>
    </w:pPr>
    <w:rPr>
      <w:rFonts w:eastAsiaTheme="minorEastAsia"/>
      <w:sz w:val="22"/>
      <w:lang w:eastAsia="ru-RU"/>
    </w:rPr>
  </w:style>
  <w:style w:type="paragraph" w:customStyle="1" w:styleId="affff6">
    <w:name w:val="Таблица название столбцов"/>
    <w:basedOn w:val="a4"/>
    <w:next w:val="a4"/>
    <w:autoRedefine/>
    <w:rsid w:val="008C5AFA"/>
    <w:pPr>
      <w:spacing w:line="360" w:lineRule="auto"/>
      <w:ind w:firstLine="0"/>
      <w:jc w:val="left"/>
    </w:pPr>
    <w:rPr>
      <w:rFonts w:eastAsiaTheme="minorEastAsia"/>
      <w:b/>
      <w:sz w:val="16"/>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0" w:qFormat="1"/>
    <w:lsdException w:name="List Number" w:uiPriority="0" w:qFormat="1"/>
    <w:lsdException w:name="List Number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EA5D24"/>
    <w:pPr>
      <w:ind w:firstLine="709"/>
      <w:jc w:val="both"/>
    </w:pPr>
    <w:rPr>
      <w:rFonts w:ascii="Times New Roman" w:hAnsi="Times New Roman"/>
      <w:sz w:val="28"/>
      <w:szCs w:val="22"/>
      <w:lang w:eastAsia="en-US"/>
    </w:rPr>
  </w:style>
  <w:style w:type="paragraph" w:styleId="12">
    <w:name w:val="heading 1"/>
    <w:aliases w:val="Знак,H1,ch,Заголов,Глава,(раздел),.,Заголовок 1 Знак1,Заголовок 1 Знак Знак,Раздел Договора,&quot;Алмаз&quot;, Знак,Heading 1_Rus,Document Header1,ЗАГОЛОВОК1,Heading for Top Section,Heading 0,heading1,Heading 1,co,heading 1,h1"/>
    <w:basedOn w:val="a5"/>
    <w:next w:val="a5"/>
    <w:link w:val="14"/>
    <w:uiPriority w:val="9"/>
    <w:qFormat/>
    <w:rsid w:val="0041274C"/>
    <w:pPr>
      <w:keepNext/>
      <w:pageBreakBefore/>
      <w:numPr>
        <w:numId w:val="8"/>
      </w:numPr>
      <w:tabs>
        <w:tab w:val="left" w:pos="284"/>
        <w:tab w:val="left" w:pos="426"/>
      </w:tabs>
      <w:spacing w:before="0"/>
      <w:outlineLvl w:val="0"/>
    </w:pPr>
    <w:rPr>
      <w:b/>
      <w:bCs/>
      <w:caps/>
      <w:szCs w:val="32"/>
    </w:rPr>
  </w:style>
  <w:style w:type="paragraph" w:styleId="21">
    <w:name w:val="heading 2"/>
    <w:aliases w:val="Numbered text 3 Знак,H2 Знак,Раздел Знак,Заголовок 2 Знак Знак Знак,H2 Знак Знак Знак,Numbered text 3 Знак Знак Знак,h2 Знак Знак Знак,Numbered text 3 Знак1 Знак,2 headline Знак Знак,h Знак Знак,headline Знак Знак,2 headline Знак1,h Знак1,H2"/>
    <w:basedOn w:val="a5"/>
    <w:next w:val="a5"/>
    <w:link w:val="25"/>
    <w:uiPriority w:val="9"/>
    <w:qFormat/>
    <w:rsid w:val="005A7299"/>
    <w:pPr>
      <w:keepNext/>
      <w:numPr>
        <w:ilvl w:val="1"/>
        <w:numId w:val="8"/>
      </w:numPr>
      <w:tabs>
        <w:tab w:val="left" w:pos="567"/>
        <w:tab w:val="left" w:pos="709"/>
      </w:tabs>
      <w:spacing w:before="240"/>
      <w:outlineLvl w:val="1"/>
    </w:pPr>
    <w:rPr>
      <w:b/>
      <w:bCs/>
      <w:iCs/>
      <w:szCs w:val="28"/>
    </w:rPr>
  </w:style>
  <w:style w:type="paragraph" w:styleId="30">
    <w:name w:val="heading 3"/>
    <w:basedOn w:val="a5"/>
    <w:next w:val="a5"/>
    <w:link w:val="32"/>
    <w:uiPriority w:val="9"/>
    <w:qFormat/>
    <w:rsid w:val="00370A36"/>
    <w:pPr>
      <w:keepNext/>
      <w:keepLines/>
      <w:numPr>
        <w:ilvl w:val="2"/>
        <w:numId w:val="8"/>
      </w:numPr>
      <w:tabs>
        <w:tab w:val="left" w:pos="709"/>
        <w:tab w:val="left" w:pos="851"/>
      </w:tabs>
      <w:spacing w:before="240"/>
      <w:outlineLvl w:val="2"/>
    </w:pPr>
    <w:rPr>
      <w:b/>
      <w:bCs/>
      <w:szCs w:val="26"/>
    </w:rPr>
  </w:style>
  <w:style w:type="paragraph" w:styleId="40">
    <w:name w:val="heading 4"/>
    <w:basedOn w:val="5"/>
    <w:next w:val="a4"/>
    <w:link w:val="41"/>
    <w:uiPriority w:val="9"/>
    <w:qFormat/>
    <w:rsid w:val="008C7B96"/>
    <w:pPr>
      <w:keepNext/>
      <w:numPr>
        <w:ilvl w:val="3"/>
      </w:numPr>
      <w:tabs>
        <w:tab w:val="left" w:pos="709"/>
        <w:tab w:val="left" w:pos="993"/>
      </w:tabs>
      <w:spacing w:before="120" w:after="120"/>
      <w:outlineLvl w:val="3"/>
    </w:pPr>
    <w:rPr>
      <w:rFonts w:ascii="Times New Roman" w:hAnsi="Times New Roman"/>
      <w:i w:val="0"/>
      <w:sz w:val="28"/>
      <w:szCs w:val="28"/>
    </w:rPr>
  </w:style>
  <w:style w:type="paragraph" w:styleId="5">
    <w:name w:val="heading 5"/>
    <w:aliases w:val="_Подпункт"/>
    <w:basedOn w:val="a4"/>
    <w:next w:val="a4"/>
    <w:link w:val="50"/>
    <w:qFormat/>
    <w:rsid w:val="00DD636A"/>
    <w:pPr>
      <w:numPr>
        <w:ilvl w:val="4"/>
        <w:numId w:val="8"/>
      </w:numPr>
      <w:spacing w:before="240" w:after="60"/>
      <w:outlineLvl w:val="4"/>
    </w:pPr>
    <w:rPr>
      <w:rFonts w:ascii="Calibri" w:eastAsia="Times New Roman" w:hAnsi="Calibri"/>
      <w:b/>
      <w:bCs/>
      <w:i/>
      <w:iCs/>
      <w:sz w:val="26"/>
      <w:szCs w:val="26"/>
    </w:rPr>
  </w:style>
  <w:style w:type="paragraph" w:styleId="6">
    <w:name w:val="heading 6"/>
    <w:basedOn w:val="a4"/>
    <w:next w:val="a4"/>
    <w:uiPriority w:val="9"/>
    <w:qFormat/>
    <w:rsid w:val="00DA5A71"/>
    <w:pPr>
      <w:numPr>
        <w:ilvl w:val="5"/>
        <w:numId w:val="8"/>
      </w:numPr>
      <w:spacing w:before="240" w:after="60"/>
      <w:outlineLvl w:val="5"/>
    </w:pPr>
    <w:rPr>
      <w:b/>
      <w:bCs/>
      <w:sz w:val="22"/>
      <w:lang w:eastAsia="ru-RU"/>
    </w:rPr>
  </w:style>
  <w:style w:type="paragraph" w:styleId="7">
    <w:name w:val="heading 7"/>
    <w:basedOn w:val="a4"/>
    <w:next w:val="a4"/>
    <w:uiPriority w:val="9"/>
    <w:qFormat/>
    <w:rsid w:val="00DA5A71"/>
    <w:pPr>
      <w:numPr>
        <w:ilvl w:val="6"/>
        <w:numId w:val="8"/>
      </w:numPr>
      <w:spacing w:before="240" w:after="60"/>
      <w:outlineLvl w:val="6"/>
    </w:pPr>
    <w:rPr>
      <w:sz w:val="26"/>
      <w:szCs w:val="24"/>
      <w:lang w:eastAsia="ru-RU"/>
    </w:rPr>
  </w:style>
  <w:style w:type="paragraph" w:styleId="8">
    <w:name w:val="heading 8"/>
    <w:basedOn w:val="a4"/>
    <w:next w:val="a4"/>
    <w:uiPriority w:val="9"/>
    <w:qFormat/>
    <w:rsid w:val="00DA5A71"/>
    <w:pPr>
      <w:numPr>
        <w:ilvl w:val="7"/>
        <w:numId w:val="8"/>
      </w:numPr>
      <w:spacing w:before="240" w:after="60"/>
      <w:outlineLvl w:val="7"/>
    </w:pPr>
    <w:rPr>
      <w:i/>
      <w:iCs/>
      <w:sz w:val="26"/>
      <w:szCs w:val="24"/>
      <w:lang w:eastAsia="ru-RU"/>
    </w:rPr>
  </w:style>
  <w:style w:type="paragraph" w:styleId="9">
    <w:name w:val="heading 9"/>
    <w:basedOn w:val="a4"/>
    <w:next w:val="a4"/>
    <w:qFormat/>
    <w:rsid w:val="00DA5A71"/>
    <w:pPr>
      <w:numPr>
        <w:ilvl w:val="8"/>
        <w:numId w:val="8"/>
      </w:numPr>
      <w:spacing w:before="240" w:after="60"/>
      <w:outlineLvl w:val="8"/>
    </w:pPr>
    <w:rPr>
      <w:rFonts w:ascii="Cambria" w:hAnsi="Cambria"/>
      <w:sz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basedOn w:val="a4"/>
    <w:uiPriority w:val="99"/>
    <w:semiHidden/>
    <w:unhideWhenUsed/>
    <w:rsid w:val="003A2487"/>
    <w:pPr>
      <w:spacing w:before="100" w:beforeAutospacing="1" w:after="100" w:afterAutospacing="1"/>
      <w:ind w:firstLine="0"/>
      <w:jc w:val="left"/>
    </w:pPr>
    <w:rPr>
      <w:sz w:val="24"/>
      <w:szCs w:val="24"/>
      <w:lang w:eastAsia="ru-RU"/>
    </w:rPr>
  </w:style>
  <w:style w:type="table" w:styleId="aa">
    <w:name w:val="Table Grid"/>
    <w:basedOn w:val="a7"/>
    <w:uiPriority w:val="59"/>
    <w:rsid w:val="007A31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Заголовок 1 Знак"/>
    <w:aliases w:val="Знак Знак,H1 Знак,ch Знак,Заголов Знак,Глава Знак,(раздел) Знак,. Знак,Заголовок 1 Знак1 Знак,Заголовок 1 Знак Знак Знак,Раздел Договора Знак,&quot;Алмаз&quot; Знак, Знак Знак,Heading 1_Rus Знак,Document Header1 Знак,ЗАГОЛОВОК1 Знак,heading1 Знак"/>
    <w:link w:val="12"/>
    <w:uiPriority w:val="9"/>
    <w:rsid w:val="0041274C"/>
    <w:rPr>
      <w:rFonts w:ascii="Times New Roman" w:eastAsia="Times New Roman" w:hAnsi="Times New Roman"/>
      <w:b/>
      <w:bCs/>
      <w:caps/>
      <w:sz w:val="28"/>
      <w:szCs w:val="32"/>
    </w:rPr>
  </w:style>
  <w:style w:type="character" w:customStyle="1" w:styleId="25">
    <w:name w:val="Заголовок 2 Знак"/>
    <w:aliases w:val="Numbered text 3 Знак Знак,H2 Знак Знак,Раздел Знак Знак,Заголовок 2 Знак Знак Знак Знак,H2 Знак Знак Знак Знак,Numbered text 3 Знак Знак Знак Знак,h2 Знак Знак Знак Знак,Numbered text 3 Знак1 Знак Знак,2 headline Знак Знак Знак,H2 Знак1"/>
    <w:link w:val="21"/>
    <w:uiPriority w:val="9"/>
    <w:rsid w:val="005A7299"/>
    <w:rPr>
      <w:rFonts w:ascii="Times New Roman" w:eastAsia="Times New Roman" w:hAnsi="Times New Roman"/>
      <w:b/>
      <w:bCs/>
      <w:iCs/>
      <w:sz w:val="28"/>
      <w:szCs w:val="28"/>
    </w:rPr>
  </w:style>
  <w:style w:type="character" w:customStyle="1" w:styleId="32">
    <w:name w:val="Заголовок 3 Знак"/>
    <w:link w:val="30"/>
    <w:uiPriority w:val="9"/>
    <w:rsid w:val="00370A36"/>
    <w:rPr>
      <w:rFonts w:ascii="Times New Roman" w:eastAsia="Times New Roman" w:hAnsi="Times New Roman"/>
      <w:b/>
      <w:bCs/>
      <w:sz w:val="28"/>
      <w:szCs w:val="26"/>
    </w:rPr>
  </w:style>
  <w:style w:type="character" w:customStyle="1" w:styleId="41">
    <w:name w:val="Заголовок 4 Знак"/>
    <w:link w:val="40"/>
    <w:uiPriority w:val="9"/>
    <w:rsid w:val="008C7B96"/>
    <w:rPr>
      <w:rFonts w:ascii="Times New Roman" w:eastAsia="Times New Roman" w:hAnsi="Times New Roman"/>
      <w:b/>
      <w:bCs/>
      <w:iCs/>
      <w:sz w:val="28"/>
      <w:szCs w:val="28"/>
      <w:lang w:eastAsia="en-US"/>
    </w:rPr>
  </w:style>
  <w:style w:type="paragraph" w:styleId="ab">
    <w:name w:val="Balloon Text"/>
    <w:basedOn w:val="a4"/>
    <w:link w:val="ac"/>
    <w:uiPriority w:val="99"/>
    <w:semiHidden/>
    <w:unhideWhenUsed/>
    <w:rsid w:val="002D50FB"/>
    <w:rPr>
      <w:rFonts w:ascii="Tahoma" w:hAnsi="Tahoma"/>
      <w:sz w:val="16"/>
      <w:szCs w:val="16"/>
    </w:rPr>
  </w:style>
  <w:style w:type="character" w:customStyle="1" w:styleId="ac">
    <w:name w:val="Текст выноски Знак"/>
    <w:link w:val="ab"/>
    <w:uiPriority w:val="99"/>
    <w:semiHidden/>
    <w:rsid w:val="002D50FB"/>
    <w:rPr>
      <w:rFonts w:ascii="Tahoma" w:hAnsi="Tahoma" w:cs="Tahoma"/>
      <w:sz w:val="16"/>
      <w:szCs w:val="16"/>
      <w:lang w:eastAsia="en-US"/>
    </w:rPr>
  </w:style>
  <w:style w:type="paragraph" w:styleId="15">
    <w:name w:val="toc 1"/>
    <w:basedOn w:val="a4"/>
    <w:next w:val="a4"/>
    <w:autoRedefine/>
    <w:uiPriority w:val="39"/>
    <w:unhideWhenUsed/>
    <w:qFormat/>
    <w:rsid w:val="0068662D"/>
    <w:pPr>
      <w:tabs>
        <w:tab w:val="left" w:pos="284"/>
        <w:tab w:val="left" w:pos="426"/>
        <w:tab w:val="right" w:leader="dot" w:pos="9628"/>
      </w:tabs>
      <w:ind w:firstLine="0"/>
    </w:pPr>
    <w:rPr>
      <w:caps/>
      <w:noProof/>
      <w:szCs w:val="28"/>
    </w:rPr>
  </w:style>
  <w:style w:type="character" w:styleId="ad">
    <w:name w:val="Hyperlink"/>
    <w:uiPriority w:val="99"/>
    <w:unhideWhenUsed/>
    <w:rsid w:val="002D50FB"/>
    <w:rPr>
      <w:color w:val="0000FF"/>
      <w:u w:val="single"/>
    </w:rPr>
  </w:style>
  <w:style w:type="character" w:customStyle="1" w:styleId="apple-converted-space">
    <w:name w:val="apple-converted-space"/>
    <w:rsid w:val="004B2EB2"/>
  </w:style>
  <w:style w:type="character" w:styleId="ae">
    <w:name w:val="footnote reference"/>
    <w:aliases w:val="Ссылка на сноску 45"/>
    <w:uiPriority w:val="99"/>
    <w:unhideWhenUsed/>
    <w:rsid w:val="00F60F8F"/>
    <w:rPr>
      <w:vertAlign w:val="superscript"/>
    </w:rPr>
  </w:style>
  <w:style w:type="paragraph" w:styleId="26">
    <w:name w:val="toc 2"/>
    <w:basedOn w:val="a4"/>
    <w:next w:val="a4"/>
    <w:autoRedefine/>
    <w:uiPriority w:val="39"/>
    <w:unhideWhenUsed/>
    <w:qFormat/>
    <w:rsid w:val="0080315D"/>
    <w:pPr>
      <w:tabs>
        <w:tab w:val="left" w:pos="567"/>
        <w:tab w:val="right" w:leader="dot" w:pos="9628"/>
      </w:tabs>
      <w:ind w:firstLine="0"/>
    </w:pPr>
    <w:rPr>
      <w:noProof/>
    </w:rPr>
  </w:style>
  <w:style w:type="paragraph" w:styleId="af">
    <w:name w:val="header"/>
    <w:basedOn w:val="a4"/>
    <w:link w:val="af0"/>
    <w:uiPriority w:val="99"/>
    <w:unhideWhenUsed/>
    <w:rsid w:val="00F14E66"/>
    <w:pPr>
      <w:tabs>
        <w:tab w:val="center" w:pos="4677"/>
        <w:tab w:val="right" w:pos="9355"/>
      </w:tabs>
    </w:pPr>
  </w:style>
  <w:style w:type="character" w:customStyle="1" w:styleId="af0">
    <w:name w:val="Верхний колонтитул Знак"/>
    <w:link w:val="af"/>
    <w:uiPriority w:val="99"/>
    <w:rsid w:val="00F14E66"/>
    <w:rPr>
      <w:rFonts w:ascii="Times New Roman" w:hAnsi="Times New Roman"/>
      <w:sz w:val="28"/>
      <w:szCs w:val="22"/>
      <w:lang w:eastAsia="en-US"/>
    </w:rPr>
  </w:style>
  <w:style w:type="paragraph" w:styleId="af1">
    <w:name w:val="footer"/>
    <w:basedOn w:val="a4"/>
    <w:link w:val="af2"/>
    <w:uiPriority w:val="99"/>
    <w:unhideWhenUsed/>
    <w:rsid w:val="00F14E66"/>
    <w:pPr>
      <w:tabs>
        <w:tab w:val="center" w:pos="4677"/>
        <w:tab w:val="right" w:pos="9355"/>
      </w:tabs>
    </w:pPr>
  </w:style>
  <w:style w:type="character" w:customStyle="1" w:styleId="af2">
    <w:name w:val="Нижний колонтитул Знак"/>
    <w:link w:val="af1"/>
    <w:uiPriority w:val="99"/>
    <w:rsid w:val="00F14E66"/>
    <w:rPr>
      <w:rFonts w:ascii="Times New Roman" w:hAnsi="Times New Roman"/>
      <w:sz w:val="28"/>
      <w:szCs w:val="22"/>
      <w:lang w:eastAsia="en-US"/>
    </w:rPr>
  </w:style>
  <w:style w:type="paragraph" w:styleId="33">
    <w:name w:val="toc 3"/>
    <w:basedOn w:val="a4"/>
    <w:next w:val="a4"/>
    <w:autoRedefine/>
    <w:uiPriority w:val="39"/>
    <w:unhideWhenUsed/>
    <w:qFormat/>
    <w:rsid w:val="0080315D"/>
    <w:pPr>
      <w:tabs>
        <w:tab w:val="left" w:pos="851"/>
        <w:tab w:val="right" w:leader="dot" w:pos="9628"/>
      </w:tabs>
      <w:ind w:firstLine="7"/>
    </w:pPr>
    <w:rPr>
      <w:noProof/>
    </w:rPr>
  </w:style>
  <w:style w:type="numbering" w:customStyle="1" w:styleId="11">
    <w:name w:val="Стиль1"/>
    <w:uiPriority w:val="99"/>
    <w:rsid w:val="000D22DF"/>
    <w:pPr>
      <w:numPr>
        <w:numId w:val="1"/>
      </w:numPr>
    </w:pPr>
  </w:style>
  <w:style w:type="character" w:styleId="af3">
    <w:name w:val="annotation reference"/>
    <w:uiPriority w:val="99"/>
    <w:unhideWhenUsed/>
    <w:rsid w:val="00E66E4D"/>
    <w:rPr>
      <w:sz w:val="16"/>
      <w:szCs w:val="16"/>
    </w:rPr>
  </w:style>
  <w:style w:type="paragraph" w:styleId="af4">
    <w:name w:val="annotation text"/>
    <w:basedOn w:val="a4"/>
    <w:link w:val="af5"/>
    <w:uiPriority w:val="99"/>
    <w:unhideWhenUsed/>
    <w:rsid w:val="00E66E4D"/>
    <w:rPr>
      <w:sz w:val="20"/>
      <w:szCs w:val="20"/>
    </w:rPr>
  </w:style>
  <w:style w:type="character" w:customStyle="1" w:styleId="af5">
    <w:name w:val="Текст примечания Знак"/>
    <w:link w:val="af4"/>
    <w:uiPriority w:val="99"/>
    <w:rsid w:val="00E66E4D"/>
    <w:rPr>
      <w:rFonts w:ascii="Times New Roman" w:hAnsi="Times New Roman"/>
      <w:lang w:eastAsia="en-US"/>
    </w:rPr>
  </w:style>
  <w:style w:type="paragraph" w:styleId="af6">
    <w:name w:val="annotation subject"/>
    <w:basedOn w:val="af4"/>
    <w:next w:val="af4"/>
    <w:link w:val="af7"/>
    <w:uiPriority w:val="99"/>
    <w:semiHidden/>
    <w:unhideWhenUsed/>
    <w:rsid w:val="00E66E4D"/>
    <w:rPr>
      <w:b/>
      <w:bCs/>
    </w:rPr>
  </w:style>
  <w:style w:type="character" w:customStyle="1" w:styleId="af7">
    <w:name w:val="Тема примечания Знак"/>
    <w:link w:val="af6"/>
    <w:uiPriority w:val="99"/>
    <w:semiHidden/>
    <w:rsid w:val="00E66E4D"/>
    <w:rPr>
      <w:rFonts w:ascii="Times New Roman" w:hAnsi="Times New Roman"/>
      <w:b/>
      <w:bCs/>
      <w:lang w:eastAsia="en-US"/>
    </w:rPr>
  </w:style>
  <w:style w:type="paragraph" w:customStyle="1" w:styleId="-1">
    <w:name w:val="Список-1"/>
    <w:basedOn w:val="a4"/>
    <w:autoRedefine/>
    <w:rsid w:val="00FC1023"/>
    <w:pPr>
      <w:numPr>
        <w:numId w:val="4"/>
      </w:numPr>
      <w:tabs>
        <w:tab w:val="clear" w:pos="720"/>
        <w:tab w:val="num" w:pos="1068"/>
      </w:tabs>
      <w:spacing w:line="360" w:lineRule="auto"/>
      <w:ind w:left="720" w:firstLine="0"/>
    </w:pPr>
    <w:rPr>
      <w:rFonts w:eastAsia="Times New Roman"/>
      <w:sz w:val="24"/>
      <w:szCs w:val="20"/>
    </w:rPr>
  </w:style>
  <w:style w:type="paragraph" w:customStyle="1" w:styleId="16">
    <w:name w:val="Нумерованный 1 уровень"/>
    <w:basedOn w:val="a4"/>
    <w:qFormat/>
    <w:rsid w:val="00126191"/>
    <w:pPr>
      <w:tabs>
        <w:tab w:val="left" w:pos="284"/>
        <w:tab w:val="left" w:pos="426"/>
      </w:tabs>
      <w:ind w:firstLine="0"/>
    </w:pPr>
    <w:rPr>
      <w:lang w:val="en-US"/>
    </w:rPr>
  </w:style>
  <w:style w:type="paragraph" w:customStyle="1" w:styleId="27">
    <w:name w:val="Нумерованный 2 уровень"/>
    <w:basedOn w:val="a4"/>
    <w:qFormat/>
    <w:rsid w:val="008459FA"/>
    <w:pPr>
      <w:tabs>
        <w:tab w:val="left" w:pos="567"/>
        <w:tab w:val="left" w:pos="709"/>
      </w:tabs>
      <w:ind w:firstLine="0"/>
    </w:pPr>
    <w:rPr>
      <w:lang w:val="en-US"/>
    </w:rPr>
  </w:style>
  <w:style w:type="paragraph" w:customStyle="1" w:styleId="34">
    <w:name w:val="Нумерованный 3 уровень"/>
    <w:basedOn w:val="a4"/>
    <w:qFormat/>
    <w:rsid w:val="002F10A6"/>
    <w:pPr>
      <w:ind w:firstLine="0"/>
    </w:pPr>
  </w:style>
  <w:style w:type="paragraph" w:customStyle="1" w:styleId="42">
    <w:name w:val="Нумерованный 4 уровень"/>
    <w:basedOn w:val="a4"/>
    <w:qFormat/>
    <w:rsid w:val="008459FA"/>
    <w:pPr>
      <w:tabs>
        <w:tab w:val="left" w:pos="993"/>
        <w:tab w:val="left" w:pos="1134"/>
      </w:tabs>
      <w:ind w:firstLine="0"/>
    </w:pPr>
    <w:rPr>
      <w:lang w:val="en-US"/>
    </w:rPr>
  </w:style>
  <w:style w:type="numbering" w:customStyle="1" w:styleId="af8">
    <w:name w:val="Нумерованный"/>
    <w:uiPriority w:val="99"/>
    <w:rsid w:val="002F10A6"/>
  </w:style>
  <w:style w:type="paragraph" w:customStyle="1" w:styleId="af9">
    <w:name w:val="_Таб_Заголовок"/>
    <w:basedOn w:val="a4"/>
    <w:qFormat/>
    <w:rsid w:val="00100C92"/>
    <w:pPr>
      <w:spacing w:before="60" w:after="60"/>
      <w:ind w:firstLine="0"/>
      <w:jc w:val="center"/>
    </w:pPr>
    <w:rPr>
      <w:b/>
      <w:bCs/>
      <w:sz w:val="24"/>
      <w:szCs w:val="24"/>
    </w:rPr>
  </w:style>
  <w:style w:type="paragraph" w:customStyle="1" w:styleId="afa">
    <w:name w:val="_Таб_Текст_ширина"/>
    <w:basedOn w:val="af9"/>
    <w:qFormat/>
    <w:rsid w:val="00100C92"/>
    <w:pPr>
      <w:widowControl w:val="0"/>
      <w:jc w:val="both"/>
    </w:pPr>
    <w:rPr>
      <w:b w:val="0"/>
      <w:bCs w:val="0"/>
    </w:rPr>
  </w:style>
  <w:style w:type="paragraph" w:customStyle="1" w:styleId="a5">
    <w:name w:val="ГОСТ_Текст"/>
    <w:qFormat/>
    <w:rsid w:val="00D43E56"/>
    <w:pPr>
      <w:spacing w:before="60" w:after="60"/>
      <w:ind w:firstLine="709"/>
      <w:jc w:val="both"/>
    </w:pPr>
    <w:rPr>
      <w:rFonts w:ascii="Times New Roman" w:eastAsia="Times New Roman" w:hAnsi="Times New Roman"/>
      <w:sz w:val="28"/>
      <w:szCs w:val="24"/>
    </w:rPr>
  </w:style>
  <w:style w:type="paragraph" w:customStyle="1" w:styleId="10">
    <w:name w:val="ГОСТ_Список_маркир_1 уровень"/>
    <w:basedOn w:val="a5"/>
    <w:qFormat/>
    <w:rsid w:val="008136F6"/>
    <w:pPr>
      <w:numPr>
        <w:numId w:val="3"/>
      </w:numPr>
      <w:tabs>
        <w:tab w:val="left" w:pos="993"/>
      </w:tabs>
    </w:pPr>
    <w:rPr>
      <w:lang w:eastAsia="en-US"/>
    </w:rPr>
  </w:style>
  <w:style w:type="paragraph" w:customStyle="1" w:styleId="2">
    <w:name w:val="ГОСТ_Список_маркир_2 уровень"/>
    <w:basedOn w:val="a5"/>
    <w:qFormat/>
    <w:rsid w:val="00A06C22"/>
    <w:pPr>
      <w:numPr>
        <w:ilvl w:val="1"/>
        <w:numId w:val="3"/>
      </w:numPr>
      <w:tabs>
        <w:tab w:val="left" w:pos="1560"/>
      </w:tabs>
      <w:ind w:left="993" w:firstLine="283"/>
    </w:pPr>
  </w:style>
  <w:style w:type="paragraph" w:customStyle="1" w:styleId="3">
    <w:name w:val="ГОСТ_Список_маркир_3 уровень"/>
    <w:basedOn w:val="a5"/>
    <w:qFormat/>
    <w:rsid w:val="00E72C95"/>
    <w:pPr>
      <w:numPr>
        <w:ilvl w:val="2"/>
        <w:numId w:val="3"/>
      </w:numPr>
      <w:ind w:left="1701" w:firstLine="0"/>
    </w:pPr>
  </w:style>
  <w:style w:type="paragraph" w:styleId="43">
    <w:name w:val="toc 4"/>
    <w:basedOn w:val="a4"/>
    <w:next w:val="a4"/>
    <w:autoRedefine/>
    <w:uiPriority w:val="39"/>
    <w:unhideWhenUsed/>
    <w:rsid w:val="0048083E"/>
    <w:pPr>
      <w:spacing w:after="100" w:line="276" w:lineRule="auto"/>
      <w:ind w:left="660" w:firstLine="0"/>
      <w:jc w:val="left"/>
    </w:pPr>
    <w:rPr>
      <w:rFonts w:ascii="Calibri" w:eastAsia="Times New Roman" w:hAnsi="Calibri"/>
      <w:sz w:val="22"/>
      <w:lang w:eastAsia="ru-RU"/>
    </w:rPr>
  </w:style>
  <w:style w:type="paragraph" w:customStyle="1" w:styleId="afb">
    <w:name w:val="Основной"/>
    <w:basedOn w:val="a4"/>
    <w:qFormat/>
    <w:rsid w:val="00891946"/>
    <w:pPr>
      <w:ind w:firstLine="720"/>
    </w:pPr>
    <w:rPr>
      <w:rFonts w:eastAsia="Times New Roman"/>
      <w:sz w:val="24"/>
      <w:szCs w:val="20"/>
      <w:lang w:eastAsia="ru-RU"/>
    </w:rPr>
  </w:style>
  <w:style w:type="character" w:customStyle="1" w:styleId="50">
    <w:name w:val="Заголовок 5 Знак"/>
    <w:aliases w:val="_Подпункт Знак"/>
    <w:link w:val="5"/>
    <w:rsid w:val="00DD636A"/>
    <w:rPr>
      <w:rFonts w:eastAsia="Times New Roman"/>
      <w:b/>
      <w:bCs/>
      <w:i/>
      <w:iCs/>
      <w:sz w:val="26"/>
      <w:szCs w:val="26"/>
      <w:lang w:eastAsia="en-US"/>
    </w:rPr>
  </w:style>
  <w:style w:type="numbering" w:customStyle="1" w:styleId="phadditiontitle">
    <w:name w:val="ph_additiontitle"/>
    <w:rsid w:val="003A7C1C"/>
    <w:pPr>
      <w:numPr>
        <w:numId w:val="2"/>
      </w:numPr>
    </w:pPr>
  </w:style>
  <w:style w:type="character" w:styleId="afc">
    <w:name w:val="page number"/>
    <w:uiPriority w:val="99"/>
    <w:semiHidden/>
    <w:unhideWhenUsed/>
    <w:rsid w:val="00A578C6"/>
  </w:style>
  <w:style w:type="paragraph" w:styleId="51">
    <w:name w:val="toc 5"/>
    <w:basedOn w:val="a4"/>
    <w:next w:val="a4"/>
    <w:autoRedefine/>
    <w:uiPriority w:val="39"/>
    <w:unhideWhenUsed/>
    <w:rsid w:val="0048083E"/>
    <w:pPr>
      <w:spacing w:after="100" w:line="276" w:lineRule="auto"/>
      <w:ind w:left="880" w:firstLine="0"/>
      <w:jc w:val="left"/>
    </w:pPr>
    <w:rPr>
      <w:rFonts w:ascii="Calibri" w:eastAsia="Times New Roman" w:hAnsi="Calibri"/>
      <w:sz w:val="22"/>
      <w:lang w:eastAsia="ru-RU"/>
    </w:rPr>
  </w:style>
  <w:style w:type="paragraph" w:styleId="60">
    <w:name w:val="toc 6"/>
    <w:basedOn w:val="a4"/>
    <w:next w:val="a4"/>
    <w:autoRedefine/>
    <w:uiPriority w:val="39"/>
    <w:unhideWhenUsed/>
    <w:rsid w:val="0048083E"/>
    <w:pPr>
      <w:spacing w:after="100" w:line="276" w:lineRule="auto"/>
      <w:ind w:left="1100" w:firstLine="0"/>
      <w:jc w:val="left"/>
    </w:pPr>
    <w:rPr>
      <w:rFonts w:ascii="Calibri" w:eastAsia="Times New Roman" w:hAnsi="Calibri"/>
      <w:sz w:val="22"/>
      <w:lang w:eastAsia="ru-RU"/>
    </w:rPr>
  </w:style>
  <w:style w:type="paragraph" w:styleId="70">
    <w:name w:val="toc 7"/>
    <w:basedOn w:val="a4"/>
    <w:next w:val="a4"/>
    <w:autoRedefine/>
    <w:uiPriority w:val="39"/>
    <w:unhideWhenUsed/>
    <w:rsid w:val="0048083E"/>
    <w:pPr>
      <w:spacing w:after="100" w:line="276" w:lineRule="auto"/>
      <w:ind w:left="1320" w:firstLine="0"/>
      <w:jc w:val="left"/>
    </w:pPr>
    <w:rPr>
      <w:rFonts w:ascii="Calibri" w:eastAsia="Times New Roman" w:hAnsi="Calibri"/>
      <w:sz w:val="22"/>
      <w:lang w:eastAsia="ru-RU"/>
    </w:rPr>
  </w:style>
  <w:style w:type="paragraph" w:styleId="80">
    <w:name w:val="toc 8"/>
    <w:basedOn w:val="a4"/>
    <w:next w:val="a4"/>
    <w:autoRedefine/>
    <w:uiPriority w:val="39"/>
    <w:unhideWhenUsed/>
    <w:rsid w:val="0048083E"/>
    <w:pPr>
      <w:spacing w:after="100" w:line="276" w:lineRule="auto"/>
      <w:ind w:left="1540" w:firstLine="0"/>
      <w:jc w:val="left"/>
    </w:pPr>
    <w:rPr>
      <w:rFonts w:ascii="Calibri" w:eastAsia="Times New Roman" w:hAnsi="Calibri"/>
      <w:sz w:val="22"/>
      <w:lang w:eastAsia="ru-RU"/>
    </w:rPr>
  </w:style>
  <w:style w:type="paragraph" w:styleId="90">
    <w:name w:val="toc 9"/>
    <w:basedOn w:val="a4"/>
    <w:next w:val="a4"/>
    <w:autoRedefine/>
    <w:uiPriority w:val="39"/>
    <w:unhideWhenUsed/>
    <w:rsid w:val="0048083E"/>
    <w:pPr>
      <w:spacing w:after="100" w:line="276" w:lineRule="auto"/>
      <w:ind w:left="1760" w:firstLine="0"/>
      <w:jc w:val="left"/>
    </w:pPr>
    <w:rPr>
      <w:rFonts w:ascii="Calibri" w:eastAsia="Times New Roman" w:hAnsi="Calibri"/>
      <w:sz w:val="22"/>
      <w:lang w:eastAsia="ru-RU"/>
    </w:rPr>
  </w:style>
  <w:style w:type="paragraph" w:customStyle="1" w:styleId="4">
    <w:name w:val="ГОСТ_Список_маркир_4 уровень"/>
    <w:basedOn w:val="a5"/>
    <w:qFormat/>
    <w:rsid w:val="00927670"/>
    <w:pPr>
      <w:numPr>
        <w:ilvl w:val="3"/>
        <w:numId w:val="3"/>
      </w:numPr>
    </w:pPr>
  </w:style>
  <w:style w:type="paragraph" w:styleId="afd">
    <w:name w:val="Body Text"/>
    <w:basedOn w:val="a4"/>
    <w:link w:val="afe"/>
    <w:uiPriority w:val="99"/>
    <w:unhideWhenUsed/>
    <w:rsid w:val="00E466D2"/>
    <w:pPr>
      <w:spacing w:line="276" w:lineRule="auto"/>
      <w:ind w:firstLine="0"/>
      <w:jc w:val="left"/>
    </w:pPr>
    <w:rPr>
      <w:rFonts w:ascii="Calibri" w:hAnsi="Calibri"/>
      <w:sz w:val="22"/>
    </w:rPr>
  </w:style>
  <w:style w:type="character" w:customStyle="1" w:styleId="afe">
    <w:name w:val="Основной текст Знак"/>
    <w:link w:val="afd"/>
    <w:uiPriority w:val="99"/>
    <w:rsid w:val="00E466D2"/>
    <w:rPr>
      <w:sz w:val="22"/>
      <w:szCs w:val="22"/>
      <w:lang w:eastAsia="en-US"/>
    </w:rPr>
  </w:style>
  <w:style w:type="paragraph" w:customStyle="1" w:styleId="maintext">
    <w:name w:val="maintext"/>
    <w:basedOn w:val="a4"/>
    <w:rsid w:val="00FC1023"/>
    <w:pPr>
      <w:numPr>
        <w:ilvl w:val="1"/>
        <w:numId w:val="4"/>
      </w:numPr>
      <w:tabs>
        <w:tab w:val="clear" w:pos="1505"/>
      </w:tabs>
      <w:spacing w:before="100" w:beforeAutospacing="1" w:after="100" w:afterAutospacing="1" w:line="200" w:lineRule="atLeast"/>
      <w:ind w:left="0" w:firstLine="0"/>
    </w:pPr>
    <w:rPr>
      <w:rFonts w:ascii="Tahoma" w:eastAsia="Times New Roman" w:hAnsi="Tahoma" w:cs="Tahoma"/>
      <w:color w:val="000000"/>
      <w:sz w:val="20"/>
      <w:szCs w:val="20"/>
      <w:lang w:eastAsia="ru-RU"/>
    </w:rPr>
  </w:style>
  <w:style w:type="paragraph" w:customStyle="1" w:styleId="44">
    <w:name w:val="_Маркир_список4"/>
    <w:basedOn w:val="a4"/>
    <w:qFormat/>
    <w:rsid w:val="004E56CD"/>
    <w:pPr>
      <w:tabs>
        <w:tab w:val="num" w:pos="1843"/>
      </w:tabs>
      <w:ind w:left="1560" w:firstLine="0"/>
    </w:pPr>
    <w:rPr>
      <w:rFonts w:eastAsia="Times New Roman"/>
      <w:szCs w:val="24"/>
      <w:lang w:eastAsia="ru-RU"/>
    </w:rPr>
  </w:style>
  <w:style w:type="paragraph" w:customStyle="1" w:styleId="45">
    <w:name w:val="_Заголовок 4"/>
    <w:basedOn w:val="40"/>
    <w:qFormat/>
    <w:rsid w:val="004E56CD"/>
    <w:pPr>
      <w:numPr>
        <w:ilvl w:val="0"/>
        <w:numId w:val="0"/>
      </w:numPr>
      <w:tabs>
        <w:tab w:val="clear" w:pos="709"/>
        <w:tab w:val="clear" w:pos="993"/>
        <w:tab w:val="num" w:pos="0"/>
        <w:tab w:val="left" w:pos="1134"/>
      </w:tabs>
      <w:spacing w:before="240" w:after="60"/>
      <w:jc w:val="right"/>
    </w:pPr>
    <w:rPr>
      <w:iCs w:val="0"/>
    </w:rPr>
  </w:style>
  <w:style w:type="paragraph" w:customStyle="1" w:styleId="17">
    <w:name w:val="_Маркир_список1"/>
    <w:basedOn w:val="a4"/>
    <w:rsid w:val="004E56CD"/>
    <w:pPr>
      <w:tabs>
        <w:tab w:val="left" w:pos="993"/>
      </w:tabs>
      <w:ind w:left="709" w:firstLine="0"/>
    </w:pPr>
    <w:rPr>
      <w:rFonts w:eastAsia="Times New Roman"/>
      <w:szCs w:val="26"/>
      <w:lang w:eastAsia="ru-RU"/>
    </w:rPr>
  </w:style>
  <w:style w:type="paragraph" w:customStyle="1" w:styleId="-11">
    <w:name w:val="Цветной список - Акцент 11"/>
    <w:basedOn w:val="a4"/>
    <w:uiPriority w:val="34"/>
    <w:qFormat/>
    <w:rsid w:val="008B3D37"/>
    <w:pPr>
      <w:ind w:left="708"/>
    </w:pPr>
  </w:style>
  <w:style w:type="paragraph" w:customStyle="1" w:styleId="Head3">
    <w:name w:val="Head3"/>
    <w:next w:val="a4"/>
    <w:link w:val="Head30"/>
    <w:qFormat/>
    <w:rsid w:val="00370A36"/>
    <w:pPr>
      <w:keepNext/>
      <w:numPr>
        <w:ilvl w:val="2"/>
        <w:numId w:val="7"/>
      </w:numPr>
      <w:spacing w:before="120" w:after="120" w:line="360" w:lineRule="auto"/>
      <w:jc w:val="both"/>
      <w:outlineLvl w:val="2"/>
    </w:pPr>
    <w:rPr>
      <w:rFonts w:ascii="Times New Roman" w:eastAsia="Times New Roman" w:hAnsi="Times New Roman"/>
      <w:b/>
      <w:bCs/>
      <w:kern w:val="32"/>
      <w:sz w:val="28"/>
      <w:szCs w:val="26"/>
    </w:rPr>
  </w:style>
  <w:style w:type="paragraph" w:customStyle="1" w:styleId="PlainText">
    <w:name w:val="PlainText"/>
    <w:link w:val="PlainText2"/>
    <w:qFormat/>
    <w:rsid w:val="00690E54"/>
    <w:pPr>
      <w:spacing w:line="360" w:lineRule="auto"/>
      <w:ind w:firstLine="851"/>
      <w:jc w:val="both"/>
    </w:pPr>
    <w:rPr>
      <w:rFonts w:ascii="Times New Roman" w:eastAsia="Times New Roman" w:hAnsi="Times New Roman"/>
      <w:sz w:val="28"/>
      <w:szCs w:val="24"/>
    </w:rPr>
  </w:style>
  <w:style w:type="paragraph" w:customStyle="1" w:styleId="OderedList3">
    <w:name w:val="OderedList3"/>
    <w:qFormat/>
    <w:rsid w:val="00370A36"/>
    <w:pPr>
      <w:numPr>
        <w:ilvl w:val="2"/>
        <w:numId w:val="6"/>
      </w:numPr>
      <w:spacing w:line="360" w:lineRule="auto"/>
      <w:jc w:val="both"/>
    </w:pPr>
    <w:rPr>
      <w:rFonts w:ascii="Times New Roman" w:eastAsia="Times New Roman" w:hAnsi="Times New Roman"/>
      <w:sz w:val="28"/>
      <w:szCs w:val="24"/>
    </w:rPr>
  </w:style>
  <w:style w:type="character" w:customStyle="1" w:styleId="PlainText2">
    <w:name w:val="PlainText Знак2"/>
    <w:link w:val="PlainText"/>
    <w:rsid w:val="00690E54"/>
    <w:rPr>
      <w:rFonts w:ascii="Times New Roman" w:eastAsia="Times New Roman" w:hAnsi="Times New Roman"/>
      <w:sz w:val="28"/>
      <w:szCs w:val="24"/>
    </w:rPr>
  </w:style>
  <w:style w:type="paragraph" w:customStyle="1" w:styleId="Head2">
    <w:name w:val="Head2"/>
    <w:next w:val="a4"/>
    <w:rsid w:val="00370A36"/>
    <w:pPr>
      <w:keepNext/>
      <w:numPr>
        <w:ilvl w:val="1"/>
        <w:numId w:val="7"/>
      </w:numPr>
      <w:tabs>
        <w:tab w:val="left" w:pos="8931"/>
      </w:tabs>
      <w:spacing w:before="120" w:after="120" w:line="360" w:lineRule="auto"/>
      <w:jc w:val="both"/>
      <w:outlineLvl w:val="1"/>
    </w:pPr>
    <w:rPr>
      <w:rFonts w:ascii="Times New Roman" w:eastAsia="Times New Roman" w:hAnsi="Times New Roman" w:cs="Arial"/>
      <w:b/>
      <w:bCs/>
      <w:kern w:val="32"/>
      <w:sz w:val="28"/>
      <w:szCs w:val="32"/>
    </w:rPr>
  </w:style>
  <w:style w:type="paragraph" w:customStyle="1" w:styleId="Head1">
    <w:name w:val="Head1"/>
    <w:next w:val="a4"/>
    <w:link w:val="Head10"/>
    <w:rsid w:val="00370A36"/>
    <w:pPr>
      <w:pageBreakBefore/>
      <w:numPr>
        <w:numId w:val="7"/>
      </w:numPr>
      <w:spacing w:before="120" w:after="120" w:line="360" w:lineRule="auto"/>
      <w:jc w:val="both"/>
      <w:outlineLvl w:val="0"/>
    </w:pPr>
    <w:rPr>
      <w:rFonts w:ascii="Times New Roman" w:eastAsia="Times New Roman" w:hAnsi="Times New Roman"/>
      <w:b/>
      <w:bCs/>
      <w:kern w:val="32"/>
      <w:sz w:val="28"/>
      <w:szCs w:val="32"/>
    </w:rPr>
  </w:style>
  <w:style w:type="paragraph" w:customStyle="1" w:styleId="PictureInscription">
    <w:name w:val="PictureInscription"/>
    <w:next w:val="a4"/>
    <w:qFormat/>
    <w:rsid w:val="00370A36"/>
    <w:pPr>
      <w:numPr>
        <w:ilvl w:val="7"/>
        <w:numId w:val="7"/>
      </w:numPr>
      <w:spacing w:line="360" w:lineRule="auto"/>
      <w:ind w:left="0" w:firstLine="0"/>
      <w:jc w:val="center"/>
    </w:pPr>
    <w:rPr>
      <w:rFonts w:ascii="Times New Roman" w:eastAsia="Times New Roman" w:hAnsi="Times New Roman"/>
      <w:sz w:val="28"/>
      <w:szCs w:val="24"/>
    </w:rPr>
  </w:style>
  <w:style w:type="paragraph" w:customStyle="1" w:styleId="TableInscription">
    <w:name w:val="TableInscription"/>
    <w:qFormat/>
    <w:rsid w:val="00370A36"/>
    <w:pPr>
      <w:keepNext/>
      <w:numPr>
        <w:ilvl w:val="8"/>
        <w:numId w:val="7"/>
      </w:numPr>
      <w:spacing w:before="240" w:after="120" w:line="360" w:lineRule="auto"/>
      <w:ind w:left="0" w:firstLine="0"/>
    </w:pPr>
    <w:rPr>
      <w:rFonts w:ascii="Times New Roman" w:eastAsia="Times New Roman" w:hAnsi="Times New Roman"/>
      <w:sz w:val="28"/>
    </w:rPr>
  </w:style>
  <w:style w:type="paragraph" w:customStyle="1" w:styleId="Head4">
    <w:name w:val="Head4"/>
    <w:basedOn w:val="a4"/>
    <w:next w:val="a4"/>
    <w:rsid w:val="00370A36"/>
    <w:pPr>
      <w:keepNext/>
      <w:numPr>
        <w:ilvl w:val="3"/>
        <w:numId w:val="7"/>
      </w:numPr>
      <w:spacing w:line="360" w:lineRule="auto"/>
      <w:jc w:val="left"/>
      <w:outlineLvl w:val="3"/>
    </w:pPr>
    <w:rPr>
      <w:rFonts w:eastAsia="Times New Roman"/>
      <w:b/>
      <w:szCs w:val="20"/>
      <w:lang w:eastAsia="ru-RU"/>
    </w:rPr>
  </w:style>
  <w:style w:type="paragraph" w:customStyle="1" w:styleId="ItemizedList1">
    <w:name w:val="ItemizedList1"/>
    <w:basedOn w:val="a4"/>
    <w:link w:val="ItemizedList10"/>
    <w:qFormat/>
    <w:rsid w:val="00370A36"/>
    <w:pPr>
      <w:numPr>
        <w:numId w:val="5"/>
      </w:numPr>
      <w:spacing w:line="360" w:lineRule="auto"/>
    </w:pPr>
    <w:rPr>
      <w:rFonts w:eastAsia="Times New Roman"/>
      <w:szCs w:val="24"/>
    </w:rPr>
  </w:style>
  <w:style w:type="character" w:customStyle="1" w:styleId="Head10">
    <w:name w:val="Head1 Знак Знак"/>
    <w:link w:val="Head1"/>
    <w:rsid w:val="00370A36"/>
    <w:rPr>
      <w:rFonts w:ascii="Times New Roman" w:eastAsia="Times New Roman" w:hAnsi="Times New Roman"/>
      <w:b/>
      <w:bCs/>
      <w:kern w:val="32"/>
      <w:sz w:val="28"/>
      <w:szCs w:val="32"/>
    </w:rPr>
  </w:style>
  <w:style w:type="paragraph" w:customStyle="1" w:styleId="OderedList2">
    <w:name w:val="OderedList2"/>
    <w:basedOn w:val="a4"/>
    <w:rsid w:val="00370A36"/>
    <w:pPr>
      <w:numPr>
        <w:ilvl w:val="1"/>
        <w:numId w:val="6"/>
      </w:numPr>
      <w:spacing w:line="360" w:lineRule="auto"/>
    </w:pPr>
    <w:rPr>
      <w:rFonts w:eastAsia="Times New Roman"/>
      <w:szCs w:val="20"/>
      <w:lang w:eastAsia="ru-RU"/>
    </w:rPr>
  </w:style>
  <w:style w:type="paragraph" w:customStyle="1" w:styleId="OderedList1">
    <w:name w:val="OderedList1"/>
    <w:basedOn w:val="a4"/>
    <w:rsid w:val="00370A36"/>
    <w:pPr>
      <w:numPr>
        <w:numId w:val="6"/>
      </w:numPr>
      <w:spacing w:line="360" w:lineRule="auto"/>
    </w:pPr>
    <w:rPr>
      <w:rFonts w:eastAsia="Times New Roman"/>
      <w:szCs w:val="20"/>
      <w:lang w:eastAsia="ru-RU"/>
    </w:rPr>
  </w:style>
  <w:style w:type="paragraph" w:customStyle="1" w:styleId="ItemizedList2">
    <w:name w:val="ItemizedList2"/>
    <w:qFormat/>
    <w:rsid w:val="00370A36"/>
    <w:pPr>
      <w:numPr>
        <w:ilvl w:val="1"/>
        <w:numId w:val="5"/>
      </w:numPr>
      <w:spacing w:line="360" w:lineRule="auto"/>
      <w:jc w:val="both"/>
    </w:pPr>
    <w:rPr>
      <w:rFonts w:ascii="Times New Roman" w:eastAsia="Times New Roman" w:hAnsi="Times New Roman"/>
      <w:sz w:val="28"/>
      <w:szCs w:val="24"/>
    </w:rPr>
  </w:style>
  <w:style w:type="paragraph" w:customStyle="1" w:styleId="ItemizedList3">
    <w:name w:val="ItemizedList3"/>
    <w:rsid w:val="00370A36"/>
    <w:pPr>
      <w:numPr>
        <w:ilvl w:val="2"/>
        <w:numId w:val="5"/>
      </w:numPr>
      <w:spacing w:before="120" w:line="360" w:lineRule="auto"/>
      <w:jc w:val="both"/>
    </w:pPr>
    <w:rPr>
      <w:rFonts w:ascii="Times New Roman" w:eastAsia="Times New Roman" w:hAnsi="Times New Roman"/>
      <w:sz w:val="28"/>
      <w:szCs w:val="24"/>
    </w:rPr>
  </w:style>
  <w:style w:type="paragraph" w:customStyle="1" w:styleId="Head5">
    <w:name w:val="Head5"/>
    <w:rsid w:val="00370A36"/>
    <w:pPr>
      <w:keepNext/>
      <w:numPr>
        <w:ilvl w:val="4"/>
        <w:numId w:val="7"/>
      </w:numPr>
      <w:spacing w:before="120" w:after="120" w:line="360" w:lineRule="auto"/>
      <w:outlineLvl w:val="4"/>
    </w:pPr>
    <w:rPr>
      <w:rFonts w:ascii="Times New Roman" w:eastAsia="Times New Roman" w:hAnsi="Times New Roman"/>
      <w:b/>
      <w:sz w:val="28"/>
    </w:rPr>
  </w:style>
  <w:style w:type="paragraph" w:customStyle="1" w:styleId="Head6">
    <w:name w:val="Head6"/>
    <w:basedOn w:val="Head5"/>
    <w:qFormat/>
    <w:rsid w:val="00370A36"/>
    <w:pPr>
      <w:numPr>
        <w:ilvl w:val="5"/>
      </w:numPr>
    </w:pPr>
    <w:rPr>
      <w:noProof/>
    </w:rPr>
  </w:style>
  <w:style w:type="character" w:customStyle="1" w:styleId="ItemizedList10">
    <w:name w:val="ItemizedList1 Знак"/>
    <w:link w:val="ItemizedList1"/>
    <w:rsid w:val="00370A36"/>
    <w:rPr>
      <w:rFonts w:ascii="Times New Roman" w:eastAsia="Times New Roman" w:hAnsi="Times New Roman"/>
      <w:sz w:val="28"/>
      <w:szCs w:val="24"/>
      <w:lang w:eastAsia="en-US"/>
    </w:rPr>
  </w:style>
  <w:style w:type="character" w:customStyle="1" w:styleId="Head30">
    <w:name w:val="Head3 Знак"/>
    <w:link w:val="Head3"/>
    <w:rsid w:val="00370A36"/>
    <w:rPr>
      <w:rFonts w:ascii="Times New Roman" w:eastAsia="Times New Roman" w:hAnsi="Times New Roman"/>
      <w:b/>
      <w:bCs/>
      <w:kern w:val="32"/>
      <w:sz w:val="28"/>
      <w:szCs w:val="26"/>
    </w:rPr>
  </w:style>
  <w:style w:type="character" w:customStyle="1" w:styleId="FontStyle26">
    <w:name w:val="Font Style26"/>
    <w:uiPriority w:val="99"/>
    <w:rsid w:val="00690E54"/>
    <w:rPr>
      <w:rFonts w:ascii="Times New Roman" w:hAnsi="Times New Roman"/>
      <w:sz w:val="26"/>
    </w:rPr>
  </w:style>
  <w:style w:type="paragraph" w:styleId="aff">
    <w:name w:val="caption"/>
    <w:basedOn w:val="a4"/>
    <w:next w:val="a4"/>
    <w:uiPriority w:val="35"/>
    <w:qFormat/>
    <w:rsid w:val="00422FFD"/>
    <w:rPr>
      <w:b/>
      <w:bCs/>
      <w:sz w:val="20"/>
      <w:szCs w:val="20"/>
    </w:rPr>
  </w:style>
  <w:style w:type="paragraph" w:customStyle="1" w:styleId="aff0">
    <w:name w:val="_Основной с красной строки"/>
    <w:basedOn w:val="a4"/>
    <w:link w:val="aff1"/>
    <w:qFormat/>
    <w:rsid w:val="00205197"/>
    <w:pPr>
      <w:spacing w:line="360" w:lineRule="exact"/>
    </w:pPr>
    <w:rPr>
      <w:rFonts w:eastAsia="Times New Roman"/>
      <w:sz w:val="24"/>
      <w:szCs w:val="24"/>
      <w:lang w:eastAsia="ru-RU"/>
    </w:rPr>
  </w:style>
  <w:style w:type="character" w:customStyle="1" w:styleId="aff1">
    <w:name w:val="_Основной с красной строки Знак"/>
    <w:link w:val="aff0"/>
    <w:rsid w:val="00205197"/>
    <w:rPr>
      <w:rFonts w:ascii="Times New Roman" w:eastAsia="Times New Roman" w:hAnsi="Times New Roman"/>
      <w:sz w:val="24"/>
      <w:szCs w:val="24"/>
    </w:rPr>
  </w:style>
  <w:style w:type="paragraph" w:customStyle="1" w:styleId="aff2">
    <w:name w:val="_Основной перед списком"/>
    <w:basedOn w:val="aff0"/>
    <w:next w:val="18"/>
    <w:link w:val="aff3"/>
    <w:qFormat/>
    <w:rsid w:val="00205197"/>
    <w:pPr>
      <w:keepNext/>
      <w:spacing w:before="60"/>
    </w:pPr>
  </w:style>
  <w:style w:type="paragraph" w:customStyle="1" w:styleId="18">
    <w:name w:val="_Маркированный список уровня 1"/>
    <w:basedOn w:val="a4"/>
    <w:link w:val="19"/>
    <w:qFormat/>
    <w:rsid w:val="00205197"/>
    <w:pPr>
      <w:widowControl w:val="0"/>
      <w:tabs>
        <w:tab w:val="left" w:pos="1134"/>
      </w:tabs>
      <w:autoSpaceDN w:val="0"/>
      <w:adjustRightInd w:val="0"/>
      <w:spacing w:after="60" w:line="360" w:lineRule="atLeast"/>
      <w:ind w:firstLine="0"/>
      <w:textAlignment w:val="baseline"/>
    </w:pPr>
    <w:rPr>
      <w:rFonts w:eastAsia="Times New Roman"/>
      <w:sz w:val="24"/>
      <w:szCs w:val="24"/>
      <w:lang w:eastAsia="ru-RU"/>
    </w:rPr>
  </w:style>
  <w:style w:type="character" w:customStyle="1" w:styleId="aff3">
    <w:name w:val="_Основной перед списком Знак"/>
    <w:link w:val="aff2"/>
    <w:rsid w:val="00205197"/>
    <w:rPr>
      <w:rFonts w:ascii="Times New Roman" w:eastAsia="Times New Roman" w:hAnsi="Times New Roman"/>
      <w:sz w:val="24"/>
      <w:szCs w:val="24"/>
    </w:rPr>
  </w:style>
  <w:style w:type="character" w:customStyle="1" w:styleId="19">
    <w:name w:val="_Маркированный список уровня 1 Знак"/>
    <w:link w:val="18"/>
    <w:rsid w:val="00205197"/>
    <w:rPr>
      <w:rFonts w:ascii="Times New Roman" w:eastAsia="Times New Roman" w:hAnsi="Times New Roman"/>
      <w:sz w:val="24"/>
      <w:szCs w:val="24"/>
    </w:rPr>
  </w:style>
  <w:style w:type="paragraph" w:customStyle="1" w:styleId="35">
    <w:name w:val="_Заголовок 3"/>
    <w:basedOn w:val="30"/>
    <w:next w:val="aff0"/>
    <w:link w:val="36"/>
    <w:qFormat/>
    <w:rsid w:val="00151680"/>
    <w:pPr>
      <w:keepLines w:val="0"/>
      <w:widowControl w:val="0"/>
      <w:numPr>
        <w:ilvl w:val="0"/>
        <w:numId w:val="0"/>
      </w:numPr>
      <w:tabs>
        <w:tab w:val="clear" w:pos="709"/>
        <w:tab w:val="clear" w:pos="851"/>
      </w:tabs>
      <w:autoSpaceDN w:val="0"/>
      <w:adjustRightInd w:val="0"/>
      <w:spacing w:before="120" w:after="120" w:line="360" w:lineRule="atLeast"/>
      <w:textAlignment w:val="baseline"/>
    </w:pPr>
  </w:style>
  <w:style w:type="character" w:customStyle="1" w:styleId="36">
    <w:name w:val="_Заголовок 3 Знак"/>
    <w:link w:val="35"/>
    <w:rsid w:val="00151680"/>
    <w:rPr>
      <w:rFonts w:ascii="Times New Roman" w:eastAsia="Times New Roman" w:hAnsi="Times New Roman"/>
      <w:b/>
      <w:bCs/>
      <w:sz w:val="28"/>
      <w:szCs w:val="26"/>
    </w:rPr>
  </w:style>
  <w:style w:type="character" w:customStyle="1" w:styleId="CommentTextChar">
    <w:name w:val="Comment Text Char"/>
    <w:rsid w:val="000D7C82"/>
    <w:rPr>
      <w:rFonts w:ascii="Times New Roman" w:hAnsi="Times New Roman" w:cs="Times New Roman"/>
    </w:rPr>
  </w:style>
  <w:style w:type="paragraph" w:customStyle="1" w:styleId="1">
    <w:name w:val="Обычный1"/>
    <w:rsid w:val="000D7C82"/>
    <w:pPr>
      <w:widowControl w:val="0"/>
      <w:numPr>
        <w:numId w:val="9"/>
      </w:numPr>
      <w:adjustRightInd w:val="0"/>
      <w:spacing w:before="120" w:after="120" w:line="360" w:lineRule="atLeast"/>
      <w:jc w:val="both"/>
      <w:textAlignment w:val="baseline"/>
    </w:pPr>
    <w:rPr>
      <w:rFonts w:ascii="Times New Roman" w:eastAsia="Times New Roman" w:hAnsi="Times New Roman"/>
      <w:sz w:val="24"/>
      <w:szCs w:val="24"/>
      <w:lang w:eastAsia="ja-JP"/>
    </w:rPr>
  </w:style>
  <w:style w:type="character" w:customStyle="1" w:styleId="2-4">
    <w:name w:val="Средний список 2 - Акцент 4 Знак"/>
    <w:link w:val="2-40"/>
    <w:uiPriority w:val="99"/>
    <w:locked/>
    <w:rsid w:val="000D7C82"/>
    <w:rPr>
      <w:rFonts w:eastAsia="Calibri"/>
      <w:sz w:val="22"/>
      <w:szCs w:val="22"/>
      <w:lang w:eastAsia="en-US"/>
    </w:rPr>
  </w:style>
  <w:style w:type="paragraph" w:customStyle="1" w:styleId="20">
    <w:name w:val="_Заголовок 2"/>
    <w:basedOn w:val="21"/>
    <w:next w:val="aff0"/>
    <w:link w:val="28"/>
    <w:qFormat/>
    <w:rsid w:val="003A7C1C"/>
    <w:pPr>
      <w:numPr>
        <w:numId w:val="23"/>
      </w:numPr>
      <w:tabs>
        <w:tab w:val="clear" w:pos="567"/>
        <w:tab w:val="clear" w:pos="709"/>
      </w:tabs>
      <w:autoSpaceDN w:val="0"/>
      <w:adjustRightInd w:val="0"/>
      <w:spacing w:before="160" w:after="160" w:line="360" w:lineRule="atLeast"/>
      <w:textAlignment w:val="baseline"/>
    </w:pPr>
    <w:rPr>
      <w:sz w:val="24"/>
    </w:rPr>
  </w:style>
  <w:style w:type="character" w:customStyle="1" w:styleId="28">
    <w:name w:val="_Заголовок 2 Знак"/>
    <w:link w:val="20"/>
    <w:rsid w:val="003A7C1C"/>
    <w:rPr>
      <w:rFonts w:ascii="Times New Roman" w:eastAsia="Times New Roman" w:hAnsi="Times New Roman"/>
      <w:b/>
      <w:bCs/>
      <w:iCs/>
      <w:sz w:val="24"/>
      <w:szCs w:val="28"/>
    </w:rPr>
  </w:style>
  <w:style w:type="table" w:styleId="2-40">
    <w:name w:val="Medium List 2 Accent 4"/>
    <w:basedOn w:val="a7"/>
    <w:link w:val="2-4"/>
    <w:uiPriority w:val="99"/>
    <w:rsid w:val="000D7C82"/>
    <w:rPr>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ItemizedList">
    <w:name w:val="ItemizedList"/>
    <w:basedOn w:val="a4"/>
    <w:link w:val="ItemizedList0"/>
    <w:qFormat/>
    <w:rsid w:val="009F299E"/>
    <w:pPr>
      <w:numPr>
        <w:numId w:val="10"/>
      </w:numPr>
    </w:pPr>
    <w:rPr>
      <w:sz w:val="24"/>
      <w:szCs w:val="24"/>
      <w:lang w:eastAsia="ru-RU"/>
    </w:rPr>
  </w:style>
  <w:style w:type="character" w:customStyle="1" w:styleId="ItemizedList0">
    <w:name w:val="ItemizedList Знак Знак"/>
    <w:link w:val="ItemizedList"/>
    <w:rsid w:val="009F299E"/>
    <w:rPr>
      <w:rFonts w:ascii="Times New Roman" w:hAnsi="Times New Roman"/>
      <w:sz w:val="24"/>
      <w:szCs w:val="24"/>
    </w:rPr>
  </w:style>
  <w:style w:type="character" w:customStyle="1" w:styleId="aff4">
    <w:name w:val="Основной стиль абзаца Знак"/>
    <w:basedOn w:val="a6"/>
    <w:link w:val="aff5"/>
    <w:rsid w:val="009F299E"/>
    <w:rPr>
      <w:rFonts w:ascii="Times New Roman" w:hAnsi="Times New Roman"/>
      <w:sz w:val="24"/>
    </w:rPr>
  </w:style>
  <w:style w:type="paragraph" w:customStyle="1" w:styleId="aff5">
    <w:name w:val="Основной стиль абзаца"/>
    <w:basedOn w:val="a4"/>
    <w:link w:val="aff4"/>
    <w:qFormat/>
    <w:rsid w:val="009F299E"/>
    <w:pPr>
      <w:widowControl w:val="0"/>
      <w:autoSpaceDN w:val="0"/>
      <w:adjustRightInd w:val="0"/>
      <w:spacing w:line="360" w:lineRule="auto"/>
      <w:textAlignment w:val="baseline"/>
    </w:pPr>
    <w:rPr>
      <w:sz w:val="24"/>
      <w:szCs w:val="20"/>
      <w:lang w:eastAsia="ru-RU"/>
    </w:rPr>
  </w:style>
  <w:style w:type="paragraph" w:styleId="a3">
    <w:name w:val="List Paragraph"/>
    <w:aliases w:val="ТЗ список,Абзац списка литеральный,Bullet List,FooterText,numbered,ПС - Нумерованный"/>
    <w:basedOn w:val="a4"/>
    <w:link w:val="aff6"/>
    <w:uiPriority w:val="34"/>
    <w:qFormat/>
    <w:rsid w:val="00587D8F"/>
    <w:pPr>
      <w:numPr>
        <w:numId w:val="14"/>
      </w:numPr>
      <w:spacing w:line="276" w:lineRule="auto"/>
      <w:contextualSpacing/>
    </w:pPr>
  </w:style>
  <w:style w:type="character" w:customStyle="1" w:styleId="aff6">
    <w:name w:val="Абзац списка Знак"/>
    <w:aliases w:val="ТЗ список Знак,Абзац списка литеральный Знак,Bullet List Знак,FooterText Знак,numbered Знак,ПС - Нумерованный Знак"/>
    <w:link w:val="a3"/>
    <w:uiPriority w:val="34"/>
    <w:rsid w:val="00587D8F"/>
    <w:rPr>
      <w:rFonts w:ascii="Times New Roman" w:hAnsi="Times New Roman"/>
      <w:sz w:val="28"/>
      <w:szCs w:val="22"/>
      <w:lang w:eastAsia="en-US"/>
    </w:rPr>
  </w:style>
  <w:style w:type="character" w:customStyle="1" w:styleId="PlainText0">
    <w:name w:val="PlainText Знак"/>
    <w:rsid w:val="002F4110"/>
    <w:rPr>
      <w:rFonts w:ascii="Times New Roman" w:eastAsia="Times New Roman" w:hAnsi="Times New Roman"/>
      <w:sz w:val="24"/>
      <w:szCs w:val="24"/>
    </w:rPr>
  </w:style>
  <w:style w:type="paragraph" w:customStyle="1" w:styleId="Default">
    <w:name w:val="Default"/>
    <w:rsid w:val="006970B0"/>
    <w:pPr>
      <w:autoSpaceDE w:val="0"/>
      <w:autoSpaceDN w:val="0"/>
      <w:adjustRightInd w:val="0"/>
    </w:pPr>
    <w:rPr>
      <w:rFonts w:cs="Calibri"/>
      <w:color w:val="000000"/>
      <w:sz w:val="24"/>
      <w:szCs w:val="24"/>
      <w:lang w:eastAsia="en-US"/>
    </w:rPr>
  </w:style>
  <w:style w:type="paragraph" w:customStyle="1" w:styleId="1a">
    <w:name w:val="_Заголовок 1"/>
    <w:basedOn w:val="12"/>
    <w:autoRedefine/>
    <w:qFormat/>
    <w:rsid w:val="00ED1547"/>
    <w:pPr>
      <w:keepLines/>
      <w:pageBreakBefore w:val="0"/>
      <w:numPr>
        <w:numId w:val="0"/>
      </w:numPr>
      <w:tabs>
        <w:tab w:val="clear" w:pos="284"/>
        <w:tab w:val="clear" w:pos="426"/>
      </w:tabs>
      <w:spacing w:before="200" w:after="200"/>
      <w:jc w:val="center"/>
    </w:pPr>
    <w:rPr>
      <w:rFonts w:ascii="Times New Roman Полужирный" w:eastAsiaTheme="majorEastAsia" w:hAnsi="Times New Roman Полужирный"/>
      <w:kern w:val="32"/>
    </w:rPr>
  </w:style>
  <w:style w:type="paragraph" w:customStyle="1" w:styleId="aff7">
    <w:name w:val="Таблица шапка"/>
    <w:basedOn w:val="a4"/>
    <w:rsid w:val="001F5A3A"/>
    <w:pPr>
      <w:keepNext/>
      <w:snapToGrid w:val="0"/>
      <w:spacing w:before="40" w:after="40"/>
      <w:ind w:left="57" w:right="57" w:firstLine="0"/>
      <w:jc w:val="left"/>
    </w:pPr>
    <w:rPr>
      <w:rFonts w:eastAsia="Times New Roman"/>
      <w:sz w:val="22"/>
      <w:szCs w:val="20"/>
      <w:lang w:eastAsia="ru-RU"/>
    </w:rPr>
  </w:style>
  <w:style w:type="paragraph" w:customStyle="1" w:styleId="aff8">
    <w:name w:val="Таблица текст"/>
    <w:basedOn w:val="a4"/>
    <w:qFormat/>
    <w:rsid w:val="001F5A3A"/>
    <w:pPr>
      <w:snapToGrid w:val="0"/>
      <w:spacing w:before="40" w:after="40"/>
      <w:ind w:left="57" w:right="57" w:firstLine="0"/>
      <w:jc w:val="left"/>
    </w:pPr>
    <w:rPr>
      <w:rFonts w:eastAsia="Times New Roman"/>
      <w:sz w:val="24"/>
      <w:szCs w:val="20"/>
      <w:lang w:eastAsia="ru-RU"/>
    </w:rPr>
  </w:style>
  <w:style w:type="character" w:styleId="aff9">
    <w:name w:val="Strong"/>
    <w:qFormat/>
    <w:rsid w:val="00CF7F20"/>
    <w:rPr>
      <w:b/>
      <w:bCs/>
    </w:rPr>
  </w:style>
  <w:style w:type="paragraph" w:customStyle="1" w:styleId="-3">
    <w:name w:val="Список-3"/>
    <w:basedOn w:val="a4"/>
    <w:rsid w:val="00CF7F20"/>
    <w:pPr>
      <w:numPr>
        <w:numId w:val="11"/>
      </w:numPr>
      <w:spacing w:before="60" w:after="60" w:line="312" w:lineRule="auto"/>
    </w:pPr>
    <w:rPr>
      <w:rFonts w:eastAsia="Times New Roman"/>
      <w:sz w:val="24"/>
      <w:szCs w:val="24"/>
      <w:lang w:eastAsia="ru-RU"/>
    </w:rPr>
  </w:style>
  <w:style w:type="paragraph" w:customStyle="1" w:styleId="29">
    <w:name w:val="_Маркир_список2"/>
    <w:basedOn w:val="a4"/>
    <w:qFormat/>
    <w:rsid w:val="00CF7F20"/>
    <w:pPr>
      <w:tabs>
        <w:tab w:val="left" w:pos="1276"/>
      </w:tabs>
      <w:ind w:left="993" w:firstLine="0"/>
    </w:pPr>
    <w:rPr>
      <w:rFonts w:eastAsia="Times New Roman"/>
      <w:szCs w:val="24"/>
      <w:lang w:eastAsia="ru-RU"/>
    </w:rPr>
  </w:style>
  <w:style w:type="paragraph" w:customStyle="1" w:styleId="ConsPlusNormal">
    <w:name w:val="ConsPlusNormal"/>
    <w:rsid w:val="004C026A"/>
    <w:pPr>
      <w:widowControl w:val="0"/>
      <w:autoSpaceDE w:val="0"/>
      <w:autoSpaceDN w:val="0"/>
      <w:adjustRightInd w:val="0"/>
      <w:ind w:firstLine="720"/>
    </w:pPr>
    <w:rPr>
      <w:rFonts w:ascii="Arial" w:eastAsia="Times New Roman" w:hAnsi="Arial" w:cs="Arial"/>
    </w:rPr>
  </w:style>
  <w:style w:type="paragraph" w:customStyle="1" w:styleId="24">
    <w:name w:val="Маркер2"/>
    <w:basedOn w:val="a4"/>
    <w:link w:val="2a"/>
    <w:uiPriority w:val="99"/>
    <w:qFormat/>
    <w:rsid w:val="00BB140A"/>
    <w:pPr>
      <w:numPr>
        <w:numId w:val="12"/>
      </w:numPr>
    </w:pPr>
    <w:rPr>
      <w:szCs w:val="28"/>
      <w:lang w:val="en-US"/>
    </w:rPr>
  </w:style>
  <w:style w:type="character" w:customStyle="1" w:styleId="2a">
    <w:name w:val="Маркер2 Знак"/>
    <w:link w:val="24"/>
    <w:uiPriority w:val="99"/>
    <w:locked/>
    <w:rsid w:val="00BB140A"/>
    <w:rPr>
      <w:rFonts w:ascii="Times New Roman" w:hAnsi="Times New Roman"/>
      <w:sz w:val="28"/>
      <w:szCs w:val="28"/>
      <w:lang w:val="en-US" w:eastAsia="en-US"/>
    </w:rPr>
  </w:style>
  <w:style w:type="paragraph" w:customStyle="1" w:styleId="xl112">
    <w:name w:val="xl112"/>
    <w:basedOn w:val="a4"/>
    <w:rsid w:val="002C5CF0"/>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Arial" w:eastAsia="Arial Unicode MS" w:hAnsi="Arial" w:cs="Arial"/>
      <w:sz w:val="20"/>
      <w:szCs w:val="20"/>
      <w:lang w:eastAsia="ru-RU"/>
    </w:rPr>
  </w:style>
  <w:style w:type="paragraph" w:customStyle="1" w:styleId="affa">
    <w:name w:val="_Заголовок таблицы"/>
    <w:basedOn w:val="a4"/>
    <w:rsid w:val="000F73C5"/>
    <w:pPr>
      <w:keepNext/>
      <w:ind w:firstLine="0"/>
      <w:jc w:val="center"/>
    </w:pPr>
    <w:rPr>
      <w:rFonts w:eastAsia="Times New Roman"/>
      <w:b/>
      <w:sz w:val="24"/>
      <w:szCs w:val="24"/>
      <w:lang w:eastAsia="ru-RU"/>
    </w:rPr>
  </w:style>
  <w:style w:type="paragraph" w:customStyle="1" w:styleId="affb">
    <w:name w:val="_Текст таблицы"/>
    <w:basedOn w:val="a4"/>
    <w:qFormat/>
    <w:rsid w:val="000F73C5"/>
    <w:pPr>
      <w:ind w:firstLine="0"/>
    </w:pPr>
    <w:rPr>
      <w:rFonts w:eastAsia="Times New Roman"/>
      <w:sz w:val="24"/>
      <w:szCs w:val="20"/>
      <w:lang w:eastAsia="ru-RU"/>
    </w:rPr>
  </w:style>
  <w:style w:type="paragraph" w:customStyle="1" w:styleId="affc">
    <w:name w:val="_Обычный"/>
    <w:basedOn w:val="a4"/>
    <w:link w:val="affd"/>
    <w:qFormat/>
    <w:rsid w:val="000F73C5"/>
    <w:rPr>
      <w:rFonts w:eastAsia="Times New Roman"/>
      <w:sz w:val="26"/>
      <w:szCs w:val="24"/>
      <w:lang w:eastAsia="ru-RU"/>
    </w:rPr>
  </w:style>
  <w:style w:type="character" w:customStyle="1" w:styleId="affd">
    <w:name w:val="_Обычный Знак"/>
    <w:link w:val="affc"/>
    <w:locked/>
    <w:rsid w:val="000F73C5"/>
    <w:rPr>
      <w:rFonts w:ascii="Times New Roman" w:eastAsia="Times New Roman" w:hAnsi="Times New Roman"/>
      <w:sz w:val="26"/>
      <w:szCs w:val="24"/>
    </w:rPr>
  </w:style>
  <w:style w:type="paragraph" w:customStyle="1" w:styleId="2b">
    <w:name w:val="_Маркированный список уровня 2"/>
    <w:basedOn w:val="18"/>
    <w:link w:val="2c"/>
    <w:qFormat/>
    <w:rsid w:val="00486374"/>
    <w:pPr>
      <w:tabs>
        <w:tab w:val="clear" w:pos="1134"/>
        <w:tab w:val="num" w:pos="360"/>
        <w:tab w:val="left" w:pos="709"/>
        <w:tab w:val="num" w:pos="1440"/>
        <w:tab w:val="left" w:pos="1985"/>
      </w:tabs>
      <w:ind w:left="993"/>
    </w:pPr>
  </w:style>
  <w:style w:type="character" w:customStyle="1" w:styleId="2c">
    <w:name w:val="_Маркированный список уровня 2 Знак"/>
    <w:link w:val="2b"/>
    <w:locked/>
    <w:rsid w:val="000531E7"/>
    <w:rPr>
      <w:rFonts w:ascii="Times New Roman" w:eastAsia="Times New Roman" w:hAnsi="Times New Roman"/>
      <w:sz w:val="24"/>
      <w:szCs w:val="24"/>
    </w:rPr>
  </w:style>
  <w:style w:type="paragraph" w:customStyle="1" w:styleId="13">
    <w:name w:val="_Нумерованный 1"/>
    <w:basedOn w:val="a4"/>
    <w:qFormat/>
    <w:rsid w:val="00C403A2"/>
    <w:pPr>
      <w:widowControl w:val="0"/>
      <w:numPr>
        <w:numId w:val="13"/>
      </w:numPr>
      <w:autoSpaceDN w:val="0"/>
      <w:adjustRightInd w:val="0"/>
      <w:spacing w:line="360" w:lineRule="atLeast"/>
      <w:textAlignment w:val="baseline"/>
    </w:pPr>
    <w:rPr>
      <w:rFonts w:eastAsia="SimSun"/>
      <w:sz w:val="24"/>
      <w:szCs w:val="24"/>
    </w:rPr>
  </w:style>
  <w:style w:type="paragraph" w:customStyle="1" w:styleId="22">
    <w:name w:val="_Нумерованный 2"/>
    <w:basedOn w:val="13"/>
    <w:qFormat/>
    <w:rsid w:val="00C403A2"/>
    <w:pPr>
      <w:numPr>
        <w:ilvl w:val="1"/>
      </w:numPr>
    </w:pPr>
  </w:style>
  <w:style w:type="paragraph" w:customStyle="1" w:styleId="31">
    <w:name w:val="_Нумерованный 3"/>
    <w:basedOn w:val="22"/>
    <w:qFormat/>
    <w:rsid w:val="00C403A2"/>
    <w:pPr>
      <w:numPr>
        <w:ilvl w:val="2"/>
      </w:numPr>
      <w:tabs>
        <w:tab w:val="num" w:pos="720"/>
        <w:tab w:val="num" w:pos="2160"/>
        <w:tab w:val="num" w:pos="2847"/>
      </w:tabs>
      <w:ind w:left="1440" w:hanging="720"/>
    </w:pPr>
  </w:style>
  <w:style w:type="paragraph" w:styleId="affe">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1b"/>
    <w:uiPriority w:val="99"/>
    <w:rsid w:val="00911E02"/>
    <w:pPr>
      <w:spacing w:after="60"/>
      <w:ind w:firstLine="0"/>
    </w:pPr>
    <w:rPr>
      <w:rFonts w:eastAsia="Times New Roman"/>
      <w:sz w:val="20"/>
      <w:szCs w:val="20"/>
      <w:lang w:eastAsia="ru-RU"/>
    </w:rPr>
  </w:style>
  <w:style w:type="character" w:customStyle="1" w:styleId="afff">
    <w:name w:val="Текст сноски Знак"/>
    <w:basedOn w:val="a6"/>
    <w:uiPriority w:val="99"/>
    <w:rsid w:val="00911E02"/>
    <w:rPr>
      <w:rFonts w:ascii="Times New Roman" w:hAnsi="Times New Roman"/>
      <w:lang w:eastAsia="en-US"/>
    </w:rPr>
  </w:style>
  <w:style w:type="character" w:customStyle="1" w:styleId="1b">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link w:val="affe"/>
    <w:uiPriority w:val="99"/>
    <w:locked/>
    <w:rsid w:val="00911E02"/>
    <w:rPr>
      <w:rFonts w:ascii="Times New Roman" w:eastAsia="Times New Roman" w:hAnsi="Times New Roman"/>
    </w:rPr>
  </w:style>
  <w:style w:type="paragraph" w:styleId="afff0">
    <w:name w:val="Title"/>
    <w:basedOn w:val="a4"/>
    <w:next w:val="a4"/>
    <w:link w:val="afff1"/>
    <w:uiPriority w:val="10"/>
    <w:qFormat/>
    <w:rsid w:val="00B1149C"/>
    <w:pPr>
      <w:pBdr>
        <w:bottom w:val="single" w:sz="8" w:space="4" w:color="4F81BD" w:themeColor="accent1"/>
      </w:pBdr>
      <w:spacing w:after="300"/>
      <w:ind w:firstLine="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ff1">
    <w:name w:val="Название Знак"/>
    <w:basedOn w:val="a6"/>
    <w:link w:val="afff0"/>
    <w:uiPriority w:val="10"/>
    <w:rsid w:val="00B1149C"/>
    <w:rPr>
      <w:rFonts w:asciiTheme="majorHAnsi" w:eastAsiaTheme="majorEastAsia" w:hAnsiTheme="majorHAnsi" w:cstheme="majorBidi"/>
      <w:color w:val="17365D" w:themeColor="text2" w:themeShade="BF"/>
      <w:spacing w:val="5"/>
      <w:kern w:val="28"/>
      <w:sz w:val="52"/>
      <w:szCs w:val="52"/>
      <w:lang w:eastAsia="en-US"/>
    </w:rPr>
  </w:style>
  <w:style w:type="paragraph" w:styleId="afff2">
    <w:name w:val="Revision"/>
    <w:hidden/>
    <w:uiPriority w:val="99"/>
    <w:semiHidden/>
    <w:rsid w:val="00505CF8"/>
    <w:rPr>
      <w:rFonts w:ascii="Times New Roman" w:hAnsi="Times New Roman"/>
      <w:sz w:val="28"/>
      <w:szCs w:val="22"/>
      <w:lang w:eastAsia="en-US"/>
    </w:rPr>
  </w:style>
  <w:style w:type="character" w:customStyle="1" w:styleId="afff3">
    <w:name w:val="Основной текст_"/>
    <w:basedOn w:val="a6"/>
    <w:link w:val="37"/>
    <w:rsid w:val="00BF4C5F"/>
    <w:rPr>
      <w:rFonts w:ascii="Times New Roman" w:eastAsia="Times New Roman" w:hAnsi="Times New Roman"/>
      <w:b/>
      <w:bCs/>
      <w:sz w:val="26"/>
      <w:szCs w:val="26"/>
      <w:shd w:val="clear" w:color="auto" w:fill="FFFFFF"/>
    </w:rPr>
  </w:style>
  <w:style w:type="character" w:customStyle="1" w:styleId="2d">
    <w:name w:val="Оглавление (2)_"/>
    <w:basedOn w:val="a6"/>
    <w:rsid w:val="00BF4C5F"/>
    <w:rPr>
      <w:rFonts w:ascii="Times New Roman" w:eastAsia="Times New Roman" w:hAnsi="Times New Roman" w:cs="Times New Roman"/>
      <w:b/>
      <w:bCs/>
      <w:i w:val="0"/>
      <w:iCs w:val="0"/>
      <w:smallCaps w:val="0"/>
      <w:strike w:val="0"/>
      <w:sz w:val="19"/>
      <w:szCs w:val="19"/>
      <w:u w:val="none"/>
    </w:rPr>
  </w:style>
  <w:style w:type="character" w:customStyle="1" w:styleId="afff4">
    <w:name w:val="Оглавление + Малые прописные"/>
    <w:basedOn w:val="a6"/>
    <w:rsid w:val="00BF4C5F"/>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2e">
    <w:name w:val="Оглавление (2)"/>
    <w:basedOn w:val="2d"/>
    <w:rsid w:val="00BF4C5F"/>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38">
    <w:name w:val="Оглавление (3)_"/>
    <w:basedOn w:val="a6"/>
    <w:link w:val="39"/>
    <w:rsid w:val="00BF4C5F"/>
    <w:rPr>
      <w:rFonts w:ascii="Times New Roman" w:eastAsia="Times New Roman" w:hAnsi="Times New Roman"/>
      <w:i/>
      <w:iCs/>
      <w:sz w:val="19"/>
      <w:szCs w:val="19"/>
      <w:shd w:val="clear" w:color="auto" w:fill="FFFFFF"/>
    </w:rPr>
  </w:style>
  <w:style w:type="character" w:customStyle="1" w:styleId="3a">
    <w:name w:val="Оглавление (3) + Не курсив"/>
    <w:basedOn w:val="38"/>
    <w:rsid w:val="00BF4C5F"/>
    <w:rPr>
      <w:rFonts w:ascii="Times New Roman" w:eastAsia="Times New Roman" w:hAnsi="Times New Roman"/>
      <w:i/>
      <w:iCs/>
      <w:color w:val="000000"/>
      <w:spacing w:val="0"/>
      <w:w w:val="100"/>
      <w:position w:val="0"/>
      <w:sz w:val="19"/>
      <w:szCs w:val="19"/>
      <w:shd w:val="clear" w:color="auto" w:fill="FFFFFF"/>
    </w:rPr>
  </w:style>
  <w:style w:type="paragraph" w:customStyle="1" w:styleId="37">
    <w:name w:val="Основной текст3"/>
    <w:basedOn w:val="a4"/>
    <w:link w:val="afff3"/>
    <w:rsid w:val="00BF4C5F"/>
    <w:pPr>
      <w:widowControl w:val="0"/>
      <w:shd w:val="clear" w:color="auto" w:fill="FFFFFF"/>
      <w:spacing w:after="3420" w:line="379" w:lineRule="exact"/>
      <w:ind w:hanging="860"/>
      <w:jc w:val="left"/>
    </w:pPr>
    <w:rPr>
      <w:rFonts w:eastAsia="Times New Roman"/>
      <w:b/>
      <w:bCs/>
      <w:sz w:val="26"/>
      <w:szCs w:val="26"/>
      <w:lang w:eastAsia="ru-RU"/>
    </w:rPr>
  </w:style>
  <w:style w:type="paragraph" w:customStyle="1" w:styleId="39">
    <w:name w:val="Оглавление (3)"/>
    <w:basedOn w:val="a4"/>
    <w:link w:val="38"/>
    <w:rsid w:val="00BF4C5F"/>
    <w:pPr>
      <w:widowControl w:val="0"/>
      <w:shd w:val="clear" w:color="auto" w:fill="FFFFFF"/>
      <w:spacing w:line="230" w:lineRule="exact"/>
      <w:ind w:firstLine="0"/>
    </w:pPr>
    <w:rPr>
      <w:rFonts w:eastAsia="Times New Roman"/>
      <w:i/>
      <w:iCs/>
      <w:sz w:val="19"/>
      <w:szCs w:val="19"/>
      <w:lang w:eastAsia="ru-RU"/>
    </w:rPr>
  </w:style>
  <w:style w:type="character" w:customStyle="1" w:styleId="2f">
    <w:name w:val="Заголовок №2_"/>
    <w:basedOn w:val="a6"/>
    <w:rsid w:val="00BF4C5F"/>
    <w:rPr>
      <w:rFonts w:ascii="Times New Roman" w:eastAsia="Times New Roman" w:hAnsi="Times New Roman" w:cs="Times New Roman"/>
      <w:b/>
      <w:bCs/>
      <w:i w:val="0"/>
      <w:iCs w:val="0"/>
      <w:smallCaps w:val="0"/>
      <w:strike w:val="0"/>
      <w:sz w:val="26"/>
      <w:szCs w:val="26"/>
      <w:u w:val="none"/>
    </w:rPr>
  </w:style>
  <w:style w:type="character" w:customStyle="1" w:styleId="2f0">
    <w:name w:val="Заголовок №2"/>
    <w:basedOn w:val="2f"/>
    <w:rsid w:val="00BF4C5F"/>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2f1">
    <w:name w:val="ТЗ п2"/>
    <w:basedOn w:val="a4"/>
    <w:next w:val="a4"/>
    <w:link w:val="2f2"/>
    <w:uiPriority w:val="99"/>
    <w:qFormat/>
    <w:rsid w:val="006E06A5"/>
    <w:pPr>
      <w:keepNext/>
      <w:keepLines/>
      <w:adjustRightInd w:val="0"/>
      <w:spacing w:before="240" w:after="120"/>
      <w:ind w:left="720" w:hanging="720"/>
      <w:textAlignment w:val="baseline"/>
    </w:pPr>
    <w:rPr>
      <w:rFonts w:eastAsia="SimSun"/>
      <w:b/>
      <w:szCs w:val="28"/>
    </w:rPr>
  </w:style>
  <w:style w:type="paragraph" w:customStyle="1" w:styleId="afff5">
    <w:name w:val="ТЗ заголовок"/>
    <w:next w:val="afd"/>
    <w:qFormat/>
    <w:rsid w:val="006E06A5"/>
    <w:pPr>
      <w:keepNext/>
      <w:keepLines/>
      <w:spacing w:before="240" w:after="60"/>
      <w:ind w:left="432" w:hanging="432"/>
    </w:pPr>
    <w:rPr>
      <w:rFonts w:ascii="Times New Roman Полужирный" w:eastAsia="Times New Roman" w:hAnsi="Times New Roman Полужирный"/>
      <w:b/>
      <w:bCs/>
      <w:caps/>
      <w:sz w:val="28"/>
      <w:szCs w:val="28"/>
      <w:lang w:eastAsia="en-US"/>
    </w:rPr>
  </w:style>
  <w:style w:type="paragraph" w:customStyle="1" w:styleId="1c">
    <w:name w:val="ТЗ п1"/>
    <w:basedOn w:val="21"/>
    <w:qFormat/>
    <w:rsid w:val="006E06A5"/>
    <w:pPr>
      <w:numPr>
        <w:ilvl w:val="0"/>
        <w:numId w:val="0"/>
      </w:numPr>
      <w:ind w:left="576" w:hanging="576"/>
    </w:pPr>
  </w:style>
  <w:style w:type="paragraph" w:customStyle="1" w:styleId="3b">
    <w:name w:val="ТЗ п3"/>
    <w:basedOn w:val="2f1"/>
    <w:qFormat/>
    <w:rsid w:val="006E06A5"/>
    <w:pPr>
      <w:ind w:left="0" w:firstLine="0"/>
    </w:pPr>
  </w:style>
  <w:style w:type="character" w:customStyle="1" w:styleId="2f2">
    <w:name w:val="ТЗ п2 Знак"/>
    <w:basedOn w:val="a6"/>
    <w:link w:val="2f1"/>
    <w:uiPriority w:val="99"/>
    <w:rsid w:val="006E06A5"/>
    <w:rPr>
      <w:rFonts w:ascii="Times New Roman" w:eastAsia="SimSun" w:hAnsi="Times New Roman"/>
      <w:b/>
      <w:sz w:val="28"/>
      <w:szCs w:val="28"/>
      <w:lang w:eastAsia="en-US"/>
    </w:rPr>
  </w:style>
  <w:style w:type="character" w:customStyle="1" w:styleId="110">
    <w:name w:val="11 марк. список Знак"/>
    <w:link w:val="111"/>
    <w:locked/>
    <w:rsid w:val="00EC45C7"/>
    <w:rPr>
      <w:rFonts w:ascii="Times New Roman" w:eastAsia="Times New Roman" w:hAnsi="Times New Roman"/>
      <w:sz w:val="24"/>
    </w:rPr>
  </w:style>
  <w:style w:type="paragraph" w:customStyle="1" w:styleId="111">
    <w:name w:val="11 марк. список"/>
    <w:basedOn w:val="a4"/>
    <w:link w:val="110"/>
    <w:qFormat/>
    <w:rsid w:val="00EC45C7"/>
    <w:pPr>
      <w:widowControl w:val="0"/>
      <w:tabs>
        <w:tab w:val="num" w:pos="20"/>
      </w:tabs>
      <w:overflowPunct w:val="0"/>
      <w:autoSpaceDE w:val="0"/>
      <w:autoSpaceDN w:val="0"/>
      <w:adjustRightInd w:val="0"/>
      <w:spacing w:after="120"/>
      <w:ind w:left="794" w:right="193" w:hanging="227"/>
    </w:pPr>
    <w:rPr>
      <w:rFonts w:eastAsia="Times New Roman"/>
      <w:sz w:val="24"/>
      <w:szCs w:val="20"/>
      <w:lang w:eastAsia="ru-RU"/>
    </w:rPr>
  </w:style>
  <w:style w:type="paragraph" w:customStyle="1" w:styleId="a0">
    <w:name w:val="Ненумерованный список"/>
    <w:basedOn w:val="a4"/>
    <w:link w:val="afff6"/>
    <w:rsid w:val="00A010F1"/>
    <w:pPr>
      <w:numPr>
        <w:numId w:val="15"/>
      </w:numPr>
      <w:spacing w:after="60" w:line="360" w:lineRule="auto"/>
    </w:pPr>
    <w:rPr>
      <w:rFonts w:eastAsia="Times New Roman"/>
      <w:bCs/>
      <w:spacing w:val="-5"/>
      <w:sz w:val="26"/>
      <w:szCs w:val="20"/>
    </w:rPr>
  </w:style>
  <w:style w:type="character" w:customStyle="1" w:styleId="afff6">
    <w:name w:val="Ненумерованный список Знак"/>
    <w:link w:val="a0"/>
    <w:rsid w:val="00A010F1"/>
    <w:rPr>
      <w:rFonts w:ascii="Times New Roman" w:eastAsia="Times New Roman" w:hAnsi="Times New Roman"/>
      <w:bCs/>
      <w:spacing w:val="-5"/>
      <w:sz w:val="26"/>
      <w:lang w:eastAsia="en-US"/>
    </w:rPr>
  </w:style>
  <w:style w:type="paragraph" w:styleId="23">
    <w:name w:val="List Number 2"/>
    <w:basedOn w:val="a2"/>
    <w:qFormat/>
    <w:rsid w:val="00E56FE8"/>
    <w:pPr>
      <w:keepLines/>
      <w:numPr>
        <w:ilvl w:val="1"/>
      </w:numPr>
      <w:tabs>
        <w:tab w:val="clear" w:pos="1440"/>
        <w:tab w:val="num" w:pos="360"/>
      </w:tabs>
    </w:pPr>
  </w:style>
  <w:style w:type="paragraph" w:styleId="a2">
    <w:name w:val="List Number"/>
    <w:link w:val="afff7"/>
    <w:qFormat/>
    <w:rsid w:val="00E56FE8"/>
    <w:pPr>
      <w:numPr>
        <w:numId w:val="16"/>
      </w:numPr>
      <w:spacing w:after="60" w:line="288" w:lineRule="auto"/>
      <w:jc w:val="both"/>
    </w:pPr>
    <w:rPr>
      <w:rFonts w:ascii="Times New Roman" w:eastAsia="Times New Roman" w:hAnsi="Times New Roman"/>
      <w:sz w:val="28"/>
      <w:szCs w:val="24"/>
      <w:lang w:eastAsia="en-US"/>
    </w:rPr>
  </w:style>
  <w:style w:type="paragraph" w:styleId="a">
    <w:name w:val="List Bullet"/>
    <w:aliases w:val="List Bullet Char + Bold,List Bullet Char2 Char,List Bullet Char Char Char,List Bullet Char1 Char Char Char1,List Bullet Char Char Char Char Char1,List Bullet Char Char Char Char Char Char1 Char Char Char1,Char1,Cha,Char, Cha, Char1"/>
    <w:basedOn w:val="a4"/>
    <w:link w:val="afff8"/>
    <w:qFormat/>
    <w:rsid w:val="007605FE"/>
    <w:pPr>
      <w:keepLines/>
      <w:numPr>
        <w:numId w:val="17"/>
      </w:numPr>
      <w:spacing w:before="60" w:after="120" w:line="288" w:lineRule="auto"/>
      <w:contextualSpacing/>
    </w:pPr>
    <w:rPr>
      <w:rFonts w:eastAsia="Times New Roman"/>
      <w:szCs w:val="24"/>
    </w:rPr>
  </w:style>
  <w:style w:type="character" w:customStyle="1" w:styleId="afff8">
    <w:name w:val="Маркированный список Знак"/>
    <w:aliases w:val="List Bullet Char + Bold Знак,List Bullet Char2 Char Знак,List Bullet Char Char Char Знак,List Bullet Char1 Char Char Char1 Знак,List Bullet Char Char Char Char Char1 Знак,Char1 Знак,Cha Знак,Char Знак, Cha Знак, Char1 Знак"/>
    <w:link w:val="a"/>
    <w:locked/>
    <w:rsid w:val="007605FE"/>
    <w:rPr>
      <w:rFonts w:ascii="Times New Roman" w:eastAsia="Times New Roman" w:hAnsi="Times New Roman"/>
      <w:sz w:val="28"/>
      <w:szCs w:val="24"/>
      <w:lang w:eastAsia="en-US"/>
    </w:rPr>
  </w:style>
  <w:style w:type="paragraph" w:customStyle="1" w:styleId="afff9">
    <w:name w:val="абзац.обычный"/>
    <w:basedOn w:val="a4"/>
    <w:rsid w:val="007605FE"/>
    <w:pPr>
      <w:spacing w:before="120" w:after="60" w:line="360" w:lineRule="exact"/>
    </w:pPr>
    <w:rPr>
      <w:rFonts w:eastAsia="Times New Roman"/>
      <w:szCs w:val="28"/>
      <w:lang w:eastAsia="ru-RU"/>
    </w:rPr>
  </w:style>
  <w:style w:type="character" w:customStyle="1" w:styleId="doccaption">
    <w:name w:val="doccaption"/>
    <w:basedOn w:val="a6"/>
    <w:rsid w:val="00C42AAF"/>
  </w:style>
  <w:style w:type="character" w:customStyle="1" w:styleId="afff7">
    <w:name w:val="Нумерованный список Знак"/>
    <w:link w:val="a2"/>
    <w:locked/>
    <w:rsid w:val="00ED3D46"/>
    <w:rPr>
      <w:rFonts w:ascii="Times New Roman" w:eastAsia="Times New Roman" w:hAnsi="Times New Roman"/>
      <w:sz w:val="28"/>
      <w:szCs w:val="24"/>
      <w:lang w:eastAsia="en-US"/>
    </w:rPr>
  </w:style>
  <w:style w:type="numbering" w:customStyle="1" w:styleId="WingdingsSymbol189">
    <w:name w:val="Стиль маркированный Wingdings (Symbol) Слева:  189 см Выступ:  ..."/>
    <w:basedOn w:val="a8"/>
    <w:rsid w:val="00A82E05"/>
    <w:pPr>
      <w:numPr>
        <w:numId w:val="18"/>
      </w:numPr>
    </w:pPr>
  </w:style>
  <w:style w:type="paragraph" w:styleId="afffa">
    <w:name w:val="TOC Heading"/>
    <w:basedOn w:val="12"/>
    <w:next w:val="a4"/>
    <w:uiPriority w:val="39"/>
    <w:unhideWhenUsed/>
    <w:qFormat/>
    <w:rsid w:val="00A31464"/>
    <w:pPr>
      <w:keepLines/>
      <w:pageBreakBefore w:val="0"/>
      <w:numPr>
        <w:numId w:val="0"/>
      </w:numPr>
      <w:tabs>
        <w:tab w:val="clear" w:pos="284"/>
        <w:tab w:val="clear" w:pos="426"/>
      </w:tabs>
      <w:spacing w:before="480" w:after="0" w:line="276" w:lineRule="auto"/>
      <w:jc w:val="left"/>
      <w:outlineLvl w:val="9"/>
    </w:pPr>
    <w:rPr>
      <w:rFonts w:asciiTheme="majorHAnsi" w:eastAsiaTheme="majorEastAsia" w:hAnsiTheme="majorHAnsi" w:cstheme="majorBidi"/>
      <w:caps w:val="0"/>
      <w:color w:val="365F91" w:themeColor="accent1" w:themeShade="BF"/>
      <w:szCs w:val="28"/>
    </w:rPr>
  </w:style>
  <w:style w:type="character" w:styleId="afffb">
    <w:name w:val="Emphasis"/>
    <w:basedOn w:val="a6"/>
    <w:uiPriority w:val="20"/>
    <w:qFormat/>
    <w:rsid w:val="00B9190E"/>
    <w:rPr>
      <w:i/>
      <w:iCs/>
    </w:rPr>
  </w:style>
  <w:style w:type="paragraph" w:styleId="afffc">
    <w:name w:val="Subtitle"/>
    <w:basedOn w:val="a4"/>
    <w:next w:val="a4"/>
    <w:link w:val="afffd"/>
    <w:uiPriority w:val="11"/>
    <w:qFormat/>
    <w:rsid w:val="00360E75"/>
    <w:pPr>
      <w:numPr>
        <w:ilvl w:val="1"/>
      </w:numPr>
      <w:spacing w:after="200" w:line="276" w:lineRule="auto"/>
      <w:ind w:firstLine="709"/>
      <w:jc w:val="left"/>
    </w:pPr>
    <w:rPr>
      <w:rFonts w:asciiTheme="majorHAnsi" w:eastAsiaTheme="majorEastAsia" w:hAnsiTheme="majorHAnsi" w:cstheme="majorBidi"/>
      <w:i/>
      <w:iCs/>
      <w:color w:val="4F81BD" w:themeColor="accent1"/>
      <w:spacing w:val="15"/>
      <w:sz w:val="24"/>
      <w:szCs w:val="24"/>
      <w:lang w:eastAsia="ru-RU"/>
    </w:rPr>
  </w:style>
  <w:style w:type="character" w:customStyle="1" w:styleId="afffd">
    <w:name w:val="Подзаголовок Знак"/>
    <w:basedOn w:val="a6"/>
    <w:link w:val="afffc"/>
    <w:uiPriority w:val="11"/>
    <w:rsid w:val="00360E75"/>
    <w:rPr>
      <w:rFonts w:asciiTheme="majorHAnsi" w:eastAsiaTheme="majorEastAsia" w:hAnsiTheme="majorHAnsi" w:cstheme="majorBidi"/>
      <w:i/>
      <w:iCs/>
      <w:color w:val="4F81BD" w:themeColor="accent1"/>
      <w:spacing w:val="15"/>
      <w:sz w:val="24"/>
      <w:szCs w:val="24"/>
    </w:rPr>
  </w:style>
  <w:style w:type="paragraph" w:customStyle="1" w:styleId="s03">
    <w:name w:val="s03 Пункт"/>
    <w:basedOn w:val="s02"/>
    <w:link w:val="s030"/>
    <w:rsid w:val="00360E75"/>
    <w:pPr>
      <w:keepLines w:val="0"/>
      <w:spacing w:before="80"/>
      <w:outlineLvl w:val="2"/>
    </w:pPr>
    <w:rPr>
      <w:b w:val="0"/>
    </w:rPr>
  </w:style>
  <w:style w:type="paragraph" w:customStyle="1" w:styleId="s02">
    <w:name w:val="s02 подРАЗДЕЛ"/>
    <w:basedOn w:val="a4"/>
    <w:next w:val="s03"/>
    <w:link w:val="s020"/>
    <w:rsid w:val="00360E75"/>
    <w:pPr>
      <w:keepNext/>
      <w:keepLines/>
      <w:widowControl w:val="0"/>
      <w:numPr>
        <w:ilvl w:val="1"/>
        <w:numId w:val="19"/>
      </w:numPr>
      <w:tabs>
        <w:tab w:val="left" w:pos="1134"/>
      </w:tabs>
      <w:overflowPunct w:val="0"/>
      <w:autoSpaceDE w:val="0"/>
      <w:autoSpaceDN w:val="0"/>
      <w:adjustRightInd w:val="0"/>
      <w:spacing w:before="160"/>
      <w:textAlignment w:val="baseline"/>
      <w:outlineLvl w:val="1"/>
    </w:pPr>
    <w:rPr>
      <w:rFonts w:ascii="Arial" w:eastAsia="Times New Roman" w:hAnsi="Arial"/>
      <w:b/>
      <w:bCs/>
      <w:sz w:val="22"/>
      <w:szCs w:val="28"/>
      <w:lang w:eastAsia="ru-RU"/>
    </w:rPr>
  </w:style>
  <w:style w:type="paragraph" w:customStyle="1" w:styleId="s22">
    <w:name w:val="s22 Заголовок"/>
    <w:basedOn w:val="a4"/>
    <w:link w:val="s220"/>
    <w:rsid w:val="00360E75"/>
    <w:pPr>
      <w:keepNext/>
      <w:keepLines/>
      <w:widowControl w:val="0"/>
      <w:overflowPunct w:val="0"/>
      <w:autoSpaceDE w:val="0"/>
      <w:autoSpaceDN w:val="0"/>
      <w:adjustRightInd w:val="0"/>
      <w:spacing w:before="360" w:after="120"/>
      <w:ind w:firstLine="0"/>
      <w:jc w:val="center"/>
      <w:textAlignment w:val="baseline"/>
    </w:pPr>
    <w:rPr>
      <w:rFonts w:ascii="Arial" w:eastAsia="Times New Roman" w:hAnsi="Arial"/>
      <w:b/>
      <w:bCs/>
      <w:sz w:val="24"/>
      <w:szCs w:val="28"/>
      <w:lang w:eastAsia="ru-RU"/>
    </w:rPr>
  </w:style>
  <w:style w:type="character" w:customStyle="1" w:styleId="s220">
    <w:name w:val="s22 Заголовок Знак Знак"/>
    <w:link w:val="s22"/>
    <w:rsid w:val="00360E75"/>
    <w:rPr>
      <w:rFonts w:ascii="Arial" w:eastAsia="Times New Roman" w:hAnsi="Arial"/>
      <w:b/>
      <w:bCs/>
      <w:sz w:val="24"/>
      <w:szCs w:val="28"/>
    </w:rPr>
  </w:style>
  <w:style w:type="character" w:customStyle="1" w:styleId="s020">
    <w:name w:val="s02 подРАЗДЕЛ Знак Знак"/>
    <w:link w:val="s02"/>
    <w:rsid w:val="00360E75"/>
    <w:rPr>
      <w:rFonts w:ascii="Arial" w:eastAsia="Times New Roman" w:hAnsi="Arial"/>
      <w:b/>
      <w:bCs/>
      <w:sz w:val="22"/>
      <w:szCs w:val="28"/>
    </w:rPr>
  </w:style>
  <w:style w:type="character" w:customStyle="1" w:styleId="s030">
    <w:name w:val="s03 Пункт Знак"/>
    <w:basedOn w:val="s020"/>
    <w:link w:val="s03"/>
    <w:rsid w:val="00360E75"/>
    <w:rPr>
      <w:rFonts w:ascii="Arial" w:eastAsia="Times New Roman" w:hAnsi="Arial"/>
      <w:b w:val="0"/>
      <w:bCs/>
      <w:sz w:val="22"/>
      <w:szCs w:val="28"/>
    </w:rPr>
  </w:style>
  <w:style w:type="paragraph" w:customStyle="1" w:styleId="afffe">
    <w:name w:val="ЕЭК основной текст"/>
    <w:basedOn w:val="a4"/>
    <w:link w:val="affff"/>
    <w:qFormat/>
    <w:rsid w:val="00360E75"/>
    <w:pPr>
      <w:spacing w:line="360" w:lineRule="auto"/>
    </w:pPr>
    <w:rPr>
      <w:rFonts w:eastAsia="Times New Roman"/>
      <w:sz w:val="30"/>
      <w:szCs w:val="30"/>
      <w:lang w:eastAsia="ru-RU"/>
    </w:rPr>
  </w:style>
  <w:style w:type="character" w:customStyle="1" w:styleId="affff">
    <w:name w:val="ЕЭК основной текст Знак"/>
    <w:link w:val="afffe"/>
    <w:rsid w:val="00360E75"/>
    <w:rPr>
      <w:rFonts w:ascii="Times New Roman" w:eastAsia="Times New Roman" w:hAnsi="Times New Roman"/>
      <w:sz w:val="30"/>
      <w:szCs w:val="30"/>
    </w:rPr>
  </w:style>
  <w:style w:type="paragraph" w:customStyle="1" w:styleId="s24">
    <w:name w:val="s24 Титульный лист"/>
    <w:basedOn w:val="a4"/>
    <w:rsid w:val="00611991"/>
    <w:pPr>
      <w:keepNext/>
      <w:widowControl w:val="0"/>
      <w:overflowPunct w:val="0"/>
      <w:autoSpaceDE w:val="0"/>
      <w:autoSpaceDN w:val="0"/>
      <w:adjustRightInd w:val="0"/>
      <w:spacing w:before="120" w:after="240"/>
      <w:ind w:firstLine="0"/>
      <w:jc w:val="center"/>
      <w:textAlignment w:val="baseline"/>
    </w:pPr>
    <w:rPr>
      <w:rFonts w:ascii="Arial" w:eastAsia="Times New Roman" w:hAnsi="Arial"/>
      <w:b/>
      <w:sz w:val="32"/>
      <w:szCs w:val="20"/>
      <w:lang w:eastAsia="ru-RU"/>
    </w:rPr>
  </w:style>
  <w:style w:type="paragraph" w:customStyle="1" w:styleId="s05-">
    <w:name w:val="s05 Список -"/>
    <w:basedOn w:val="s03"/>
    <w:rsid w:val="00912912"/>
    <w:pPr>
      <w:keepNext w:val="0"/>
      <w:widowControl/>
      <w:numPr>
        <w:ilvl w:val="0"/>
        <w:numId w:val="21"/>
      </w:numPr>
      <w:overflowPunct/>
      <w:autoSpaceDE/>
      <w:autoSpaceDN/>
      <w:adjustRightInd/>
      <w:spacing w:before="60"/>
      <w:textAlignment w:val="auto"/>
    </w:pPr>
    <w:rPr>
      <w:rFonts w:ascii="Times New Roman" w:eastAsia="Calibri" w:hAnsi="Times New Roman"/>
      <w:sz w:val="24"/>
      <w:szCs w:val="20"/>
      <w:lang w:eastAsia="en-US"/>
    </w:rPr>
  </w:style>
  <w:style w:type="paragraph" w:customStyle="1" w:styleId="a1">
    <w:name w:val="СписокБ"/>
    <w:basedOn w:val="a4"/>
    <w:rsid w:val="00342EFA"/>
    <w:pPr>
      <w:numPr>
        <w:numId w:val="22"/>
      </w:numPr>
      <w:overflowPunct w:val="0"/>
      <w:autoSpaceDE w:val="0"/>
      <w:autoSpaceDN w:val="0"/>
      <w:adjustRightInd w:val="0"/>
      <w:spacing w:after="80"/>
      <w:textAlignment w:val="baseline"/>
    </w:pPr>
    <w:rPr>
      <w:rFonts w:eastAsia="Times New Roman"/>
      <w:sz w:val="24"/>
      <w:szCs w:val="20"/>
      <w:lang w:eastAsia="ru-RU"/>
    </w:rPr>
  </w:style>
  <w:style w:type="paragraph" w:styleId="affff0">
    <w:name w:val="No Spacing"/>
    <w:link w:val="affff1"/>
    <w:uiPriority w:val="1"/>
    <w:qFormat/>
    <w:rsid w:val="001942B7"/>
    <w:rPr>
      <w:rFonts w:asciiTheme="minorHAnsi" w:eastAsiaTheme="minorEastAsia" w:hAnsiTheme="minorHAnsi" w:cstheme="minorBidi"/>
      <w:sz w:val="22"/>
      <w:szCs w:val="22"/>
    </w:rPr>
  </w:style>
  <w:style w:type="character" w:customStyle="1" w:styleId="affff1">
    <w:name w:val="Без интервала Знак"/>
    <w:basedOn w:val="a6"/>
    <w:link w:val="affff0"/>
    <w:uiPriority w:val="1"/>
    <w:rsid w:val="001942B7"/>
    <w:rPr>
      <w:rFonts w:asciiTheme="minorHAnsi" w:eastAsiaTheme="minorEastAsia" w:hAnsiTheme="minorHAnsi" w:cstheme="minorBidi"/>
      <w:sz w:val="22"/>
      <w:szCs w:val="22"/>
    </w:rPr>
  </w:style>
  <w:style w:type="paragraph" w:customStyle="1" w:styleId="affff2">
    <w:name w:val="_Табл_Заголовок"/>
    <w:basedOn w:val="a4"/>
    <w:rsid w:val="00ED1547"/>
    <w:pPr>
      <w:widowControl w:val="0"/>
      <w:spacing w:before="120" w:after="120"/>
      <w:ind w:firstLine="0"/>
      <w:jc w:val="center"/>
    </w:pPr>
    <w:rPr>
      <w:rFonts w:eastAsia="Times New Roman"/>
      <w:b/>
      <w:sz w:val="22"/>
      <w:szCs w:val="24"/>
      <w:lang w:eastAsia="ru-RU"/>
    </w:rPr>
  </w:style>
  <w:style w:type="paragraph" w:customStyle="1" w:styleId="affff3">
    <w:name w:val="_Табл_Текст_лев"/>
    <w:basedOn w:val="a4"/>
    <w:rsid w:val="00ED1547"/>
    <w:pPr>
      <w:widowControl w:val="0"/>
      <w:ind w:firstLine="0"/>
      <w:jc w:val="left"/>
    </w:pPr>
    <w:rPr>
      <w:rFonts w:eastAsia="Times New Roman"/>
      <w:sz w:val="24"/>
      <w:szCs w:val="20"/>
      <w:lang w:eastAsia="ru-RU"/>
    </w:rPr>
  </w:style>
  <w:style w:type="paragraph" w:customStyle="1" w:styleId="headertext">
    <w:name w:val="headertext"/>
    <w:basedOn w:val="a4"/>
    <w:rsid w:val="006933FD"/>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4"/>
    <w:rsid w:val="006933FD"/>
    <w:pPr>
      <w:spacing w:before="100" w:beforeAutospacing="1" w:after="100" w:afterAutospacing="1"/>
      <w:ind w:firstLine="0"/>
      <w:jc w:val="left"/>
    </w:pPr>
    <w:rPr>
      <w:rFonts w:eastAsia="Times New Roman"/>
      <w:sz w:val="24"/>
      <w:szCs w:val="24"/>
      <w:lang w:eastAsia="ru-RU"/>
    </w:rPr>
  </w:style>
  <w:style w:type="character" w:styleId="affff4">
    <w:name w:val="FollowedHyperlink"/>
    <w:basedOn w:val="a6"/>
    <w:uiPriority w:val="99"/>
    <w:semiHidden/>
    <w:unhideWhenUsed/>
    <w:rsid w:val="00D8400D"/>
    <w:rPr>
      <w:color w:val="800080"/>
      <w:u w:val="single"/>
    </w:rPr>
  </w:style>
  <w:style w:type="paragraph" w:customStyle="1" w:styleId="affff5">
    <w:name w:val="Таблица № записи"/>
    <w:basedOn w:val="a3"/>
    <w:autoRedefine/>
    <w:qFormat/>
    <w:rsid w:val="008C5AFA"/>
    <w:pPr>
      <w:numPr>
        <w:numId w:val="0"/>
      </w:numPr>
      <w:tabs>
        <w:tab w:val="left" w:pos="142"/>
      </w:tabs>
      <w:spacing w:line="240" w:lineRule="auto"/>
      <w:ind w:right="34"/>
      <w:contextualSpacing w:val="0"/>
      <w:jc w:val="left"/>
    </w:pPr>
    <w:rPr>
      <w:rFonts w:eastAsiaTheme="minorEastAsia"/>
      <w:sz w:val="22"/>
      <w:lang w:eastAsia="ru-RU"/>
    </w:rPr>
  </w:style>
  <w:style w:type="paragraph" w:customStyle="1" w:styleId="affff6">
    <w:name w:val="Таблица название столбцов"/>
    <w:basedOn w:val="a4"/>
    <w:next w:val="a4"/>
    <w:autoRedefine/>
    <w:rsid w:val="008C5AFA"/>
    <w:pPr>
      <w:spacing w:line="360" w:lineRule="auto"/>
      <w:ind w:firstLine="0"/>
      <w:jc w:val="left"/>
    </w:pPr>
    <w:rPr>
      <w:rFonts w:eastAsiaTheme="minorEastAsia"/>
      <w:b/>
      <w:sz w:val="16"/>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3905">
      <w:bodyDiv w:val="1"/>
      <w:marLeft w:val="0"/>
      <w:marRight w:val="0"/>
      <w:marTop w:val="0"/>
      <w:marBottom w:val="0"/>
      <w:divBdr>
        <w:top w:val="none" w:sz="0" w:space="0" w:color="auto"/>
        <w:left w:val="none" w:sz="0" w:space="0" w:color="auto"/>
        <w:bottom w:val="none" w:sz="0" w:space="0" w:color="auto"/>
        <w:right w:val="none" w:sz="0" w:space="0" w:color="auto"/>
      </w:divBdr>
    </w:div>
    <w:div w:id="40831185">
      <w:bodyDiv w:val="1"/>
      <w:marLeft w:val="0"/>
      <w:marRight w:val="0"/>
      <w:marTop w:val="0"/>
      <w:marBottom w:val="0"/>
      <w:divBdr>
        <w:top w:val="none" w:sz="0" w:space="0" w:color="auto"/>
        <w:left w:val="none" w:sz="0" w:space="0" w:color="auto"/>
        <w:bottom w:val="none" w:sz="0" w:space="0" w:color="auto"/>
        <w:right w:val="none" w:sz="0" w:space="0" w:color="auto"/>
      </w:divBdr>
      <w:divsChild>
        <w:div w:id="703293333">
          <w:marLeft w:val="0"/>
          <w:marRight w:val="0"/>
          <w:marTop w:val="0"/>
          <w:marBottom w:val="0"/>
          <w:divBdr>
            <w:top w:val="inset" w:sz="2" w:space="0" w:color="auto"/>
            <w:left w:val="inset" w:sz="2" w:space="1" w:color="auto"/>
            <w:bottom w:val="inset" w:sz="2" w:space="0" w:color="auto"/>
            <w:right w:val="inset" w:sz="2" w:space="1" w:color="auto"/>
          </w:divBdr>
        </w:div>
        <w:div w:id="2708438">
          <w:marLeft w:val="0"/>
          <w:marRight w:val="0"/>
          <w:marTop w:val="0"/>
          <w:marBottom w:val="0"/>
          <w:divBdr>
            <w:top w:val="inset" w:sz="2" w:space="0" w:color="auto"/>
            <w:left w:val="inset" w:sz="2" w:space="1" w:color="auto"/>
            <w:bottom w:val="inset" w:sz="2" w:space="0" w:color="auto"/>
            <w:right w:val="inset" w:sz="2" w:space="1" w:color="auto"/>
          </w:divBdr>
        </w:div>
        <w:div w:id="2051029228">
          <w:marLeft w:val="0"/>
          <w:marRight w:val="0"/>
          <w:marTop w:val="0"/>
          <w:marBottom w:val="0"/>
          <w:divBdr>
            <w:top w:val="inset" w:sz="2" w:space="0" w:color="auto"/>
            <w:left w:val="inset" w:sz="2" w:space="1" w:color="auto"/>
            <w:bottom w:val="inset" w:sz="2" w:space="0" w:color="auto"/>
            <w:right w:val="inset" w:sz="2" w:space="1" w:color="auto"/>
          </w:divBdr>
        </w:div>
        <w:div w:id="1411611418">
          <w:marLeft w:val="0"/>
          <w:marRight w:val="0"/>
          <w:marTop w:val="0"/>
          <w:marBottom w:val="0"/>
          <w:divBdr>
            <w:top w:val="inset" w:sz="2" w:space="0" w:color="auto"/>
            <w:left w:val="inset" w:sz="2" w:space="1" w:color="auto"/>
            <w:bottom w:val="inset" w:sz="2" w:space="0" w:color="auto"/>
            <w:right w:val="inset" w:sz="2" w:space="1" w:color="auto"/>
          </w:divBdr>
        </w:div>
        <w:div w:id="2054890088">
          <w:marLeft w:val="0"/>
          <w:marRight w:val="0"/>
          <w:marTop w:val="0"/>
          <w:marBottom w:val="0"/>
          <w:divBdr>
            <w:top w:val="inset" w:sz="2" w:space="0" w:color="auto"/>
            <w:left w:val="inset" w:sz="2" w:space="1" w:color="auto"/>
            <w:bottom w:val="inset" w:sz="2" w:space="0" w:color="auto"/>
            <w:right w:val="inset" w:sz="2" w:space="1" w:color="auto"/>
          </w:divBdr>
        </w:div>
        <w:div w:id="171649611">
          <w:marLeft w:val="0"/>
          <w:marRight w:val="0"/>
          <w:marTop w:val="0"/>
          <w:marBottom w:val="0"/>
          <w:divBdr>
            <w:top w:val="inset" w:sz="2" w:space="0" w:color="auto"/>
            <w:left w:val="inset" w:sz="2" w:space="1" w:color="auto"/>
            <w:bottom w:val="inset" w:sz="2" w:space="0" w:color="auto"/>
            <w:right w:val="inset" w:sz="2" w:space="1" w:color="auto"/>
          </w:divBdr>
        </w:div>
      </w:divsChild>
    </w:div>
    <w:div w:id="61680190">
      <w:bodyDiv w:val="1"/>
      <w:marLeft w:val="0"/>
      <w:marRight w:val="0"/>
      <w:marTop w:val="0"/>
      <w:marBottom w:val="0"/>
      <w:divBdr>
        <w:top w:val="none" w:sz="0" w:space="0" w:color="auto"/>
        <w:left w:val="none" w:sz="0" w:space="0" w:color="auto"/>
        <w:bottom w:val="none" w:sz="0" w:space="0" w:color="auto"/>
        <w:right w:val="none" w:sz="0" w:space="0" w:color="auto"/>
      </w:divBdr>
      <w:divsChild>
        <w:div w:id="1100838040">
          <w:marLeft w:val="0"/>
          <w:marRight w:val="0"/>
          <w:marTop w:val="0"/>
          <w:marBottom w:val="0"/>
          <w:divBdr>
            <w:top w:val="none" w:sz="0" w:space="0" w:color="auto"/>
            <w:left w:val="none" w:sz="0" w:space="0" w:color="auto"/>
            <w:bottom w:val="none" w:sz="0" w:space="0" w:color="auto"/>
            <w:right w:val="none" w:sz="0" w:space="0" w:color="auto"/>
          </w:divBdr>
        </w:div>
      </w:divsChild>
    </w:div>
    <w:div w:id="138693096">
      <w:bodyDiv w:val="1"/>
      <w:marLeft w:val="0"/>
      <w:marRight w:val="0"/>
      <w:marTop w:val="0"/>
      <w:marBottom w:val="0"/>
      <w:divBdr>
        <w:top w:val="none" w:sz="0" w:space="0" w:color="auto"/>
        <w:left w:val="none" w:sz="0" w:space="0" w:color="auto"/>
        <w:bottom w:val="none" w:sz="0" w:space="0" w:color="auto"/>
        <w:right w:val="none" w:sz="0" w:space="0" w:color="auto"/>
      </w:divBdr>
    </w:div>
    <w:div w:id="146211288">
      <w:bodyDiv w:val="1"/>
      <w:marLeft w:val="0"/>
      <w:marRight w:val="0"/>
      <w:marTop w:val="0"/>
      <w:marBottom w:val="0"/>
      <w:divBdr>
        <w:top w:val="none" w:sz="0" w:space="0" w:color="auto"/>
        <w:left w:val="none" w:sz="0" w:space="0" w:color="auto"/>
        <w:bottom w:val="none" w:sz="0" w:space="0" w:color="auto"/>
        <w:right w:val="none" w:sz="0" w:space="0" w:color="auto"/>
      </w:divBdr>
    </w:div>
    <w:div w:id="275605926">
      <w:bodyDiv w:val="1"/>
      <w:marLeft w:val="0"/>
      <w:marRight w:val="0"/>
      <w:marTop w:val="0"/>
      <w:marBottom w:val="0"/>
      <w:divBdr>
        <w:top w:val="none" w:sz="0" w:space="0" w:color="auto"/>
        <w:left w:val="none" w:sz="0" w:space="0" w:color="auto"/>
        <w:bottom w:val="none" w:sz="0" w:space="0" w:color="auto"/>
        <w:right w:val="none" w:sz="0" w:space="0" w:color="auto"/>
      </w:divBdr>
    </w:div>
    <w:div w:id="306714743">
      <w:bodyDiv w:val="1"/>
      <w:marLeft w:val="0"/>
      <w:marRight w:val="0"/>
      <w:marTop w:val="0"/>
      <w:marBottom w:val="0"/>
      <w:divBdr>
        <w:top w:val="none" w:sz="0" w:space="0" w:color="auto"/>
        <w:left w:val="none" w:sz="0" w:space="0" w:color="auto"/>
        <w:bottom w:val="none" w:sz="0" w:space="0" w:color="auto"/>
        <w:right w:val="none" w:sz="0" w:space="0" w:color="auto"/>
      </w:divBdr>
    </w:div>
    <w:div w:id="335423528">
      <w:bodyDiv w:val="1"/>
      <w:marLeft w:val="0"/>
      <w:marRight w:val="0"/>
      <w:marTop w:val="0"/>
      <w:marBottom w:val="0"/>
      <w:divBdr>
        <w:top w:val="none" w:sz="0" w:space="0" w:color="auto"/>
        <w:left w:val="none" w:sz="0" w:space="0" w:color="auto"/>
        <w:bottom w:val="none" w:sz="0" w:space="0" w:color="auto"/>
        <w:right w:val="none" w:sz="0" w:space="0" w:color="auto"/>
      </w:divBdr>
      <w:divsChild>
        <w:div w:id="953024827">
          <w:marLeft w:val="0"/>
          <w:marRight w:val="0"/>
          <w:marTop w:val="0"/>
          <w:marBottom w:val="0"/>
          <w:divBdr>
            <w:top w:val="none" w:sz="0" w:space="0" w:color="auto"/>
            <w:left w:val="none" w:sz="0" w:space="0" w:color="auto"/>
            <w:bottom w:val="none" w:sz="0" w:space="0" w:color="auto"/>
            <w:right w:val="none" w:sz="0" w:space="0" w:color="auto"/>
          </w:divBdr>
        </w:div>
        <w:div w:id="1815096563">
          <w:marLeft w:val="0"/>
          <w:marRight w:val="0"/>
          <w:marTop w:val="0"/>
          <w:marBottom w:val="0"/>
          <w:divBdr>
            <w:top w:val="inset" w:sz="2" w:space="0" w:color="auto"/>
            <w:left w:val="inset" w:sz="2" w:space="1" w:color="auto"/>
            <w:bottom w:val="inset" w:sz="2" w:space="0" w:color="auto"/>
            <w:right w:val="inset" w:sz="2" w:space="1" w:color="auto"/>
          </w:divBdr>
        </w:div>
        <w:div w:id="2049529791">
          <w:marLeft w:val="0"/>
          <w:marRight w:val="0"/>
          <w:marTop w:val="0"/>
          <w:marBottom w:val="0"/>
          <w:divBdr>
            <w:top w:val="none" w:sz="0" w:space="0" w:color="auto"/>
            <w:left w:val="none" w:sz="0" w:space="0" w:color="auto"/>
            <w:bottom w:val="none" w:sz="0" w:space="0" w:color="auto"/>
            <w:right w:val="none" w:sz="0" w:space="0" w:color="auto"/>
          </w:divBdr>
        </w:div>
        <w:div w:id="488835203">
          <w:marLeft w:val="0"/>
          <w:marRight w:val="0"/>
          <w:marTop w:val="0"/>
          <w:marBottom w:val="0"/>
          <w:divBdr>
            <w:top w:val="inset" w:sz="2" w:space="0" w:color="auto"/>
            <w:left w:val="inset" w:sz="2" w:space="1" w:color="auto"/>
            <w:bottom w:val="inset" w:sz="2" w:space="0" w:color="auto"/>
            <w:right w:val="inset" w:sz="2" w:space="1" w:color="auto"/>
          </w:divBdr>
        </w:div>
      </w:divsChild>
    </w:div>
    <w:div w:id="432748868">
      <w:bodyDiv w:val="1"/>
      <w:marLeft w:val="0"/>
      <w:marRight w:val="0"/>
      <w:marTop w:val="0"/>
      <w:marBottom w:val="0"/>
      <w:divBdr>
        <w:top w:val="none" w:sz="0" w:space="0" w:color="auto"/>
        <w:left w:val="none" w:sz="0" w:space="0" w:color="auto"/>
        <w:bottom w:val="none" w:sz="0" w:space="0" w:color="auto"/>
        <w:right w:val="none" w:sz="0" w:space="0" w:color="auto"/>
      </w:divBdr>
    </w:div>
    <w:div w:id="448283833">
      <w:bodyDiv w:val="1"/>
      <w:marLeft w:val="0"/>
      <w:marRight w:val="0"/>
      <w:marTop w:val="0"/>
      <w:marBottom w:val="0"/>
      <w:divBdr>
        <w:top w:val="none" w:sz="0" w:space="0" w:color="auto"/>
        <w:left w:val="none" w:sz="0" w:space="0" w:color="auto"/>
        <w:bottom w:val="none" w:sz="0" w:space="0" w:color="auto"/>
        <w:right w:val="none" w:sz="0" w:space="0" w:color="auto"/>
      </w:divBdr>
      <w:divsChild>
        <w:div w:id="526210906">
          <w:marLeft w:val="0"/>
          <w:marRight w:val="0"/>
          <w:marTop w:val="0"/>
          <w:marBottom w:val="0"/>
          <w:divBdr>
            <w:top w:val="none" w:sz="0" w:space="0" w:color="auto"/>
            <w:left w:val="none" w:sz="0" w:space="0" w:color="auto"/>
            <w:bottom w:val="none" w:sz="0" w:space="0" w:color="auto"/>
            <w:right w:val="none" w:sz="0" w:space="0" w:color="auto"/>
          </w:divBdr>
        </w:div>
        <w:div w:id="249310715">
          <w:marLeft w:val="0"/>
          <w:marRight w:val="0"/>
          <w:marTop w:val="0"/>
          <w:marBottom w:val="0"/>
          <w:divBdr>
            <w:top w:val="none" w:sz="0" w:space="0" w:color="auto"/>
            <w:left w:val="none" w:sz="0" w:space="0" w:color="auto"/>
            <w:bottom w:val="none" w:sz="0" w:space="0" w:color="auto"/>
            <w:right w:val="none" w:sz="0" w:space="0" w:color="auto"/>
          </w:divBdr>
        </w:div>
      </w:divsChild>
    </w:div>
    <w:div w:id="460422432">
      <w:bodyDiv w:val="1"/>
      <w:marLeft w:val="0"/>
      <w:marRight w:val="0"/>
      <w:marTop w:val="0"/>
      <w:marBottom w:val="0"/>
      <w:divBdr>
        <w:top w:val="none" w:sz="0" w:space="0" w:color="auto"/>
        <w:left w:val="none" w:sz="0" w:space="0" w:color="auto"/>
        <w:bottom w:val="none" w:sz="0" w:space="0" w:color="auto"/>
        <w:right w:val="none" w:sz="0" w:space="0" w:color="auto"/>
      </w:divBdr>
    </w:div>
    <w:div w:id="677122212">
      <w:bodyDiv w:val="1"/>
      <w:marLeft w:val="0"/>
      <w:marRight w:val="0"/>
      <w:marTop w:val="0"/>
      <w:marBottom w:val="0"/>
      <w:divBdr>
        <w:top w:val="none" w:sz="0" w:space="0" w:color="auto"/>
        <w:left w:val="none" w:sz="0" w:space="0" w:color="auto"/>
        <w:bottom w:val="none" w:sz="0" w:space="0" w:color="auto"/>
        <w:right w:val="none" w:sz="0" w:space="0" w:color="auto"/>
      </w:divBdr>
    </w:div>
    <w:div w:id="721096486">
      <w:bodyDiv w:val="1"/>
      <w:marLeft w:val="0"/>
      <w:marRight w:val="0"/>
      <w:marTop w:val="0"/>
      <w:marBottom w:val="0"/>
      <w:divBdr>
        <w:top w:val="none" w:sz="0" w:space="0" w:color="auto"/>
        <w:left w:val="none" w:sz="0" w:space="0" w:color="auto"/>
        <w:bottom w:val="none" w:sz="0" w:space="0" w:color="auto"/>
        <w:right w:val="none" w:sz="0" w:space="0" w:color="auto"/>
      </w:divBdr>
    </w:div>
    <w:div w:id="811869470">
      <w:bodyDiv w:val="1"/>
      <w:marLeft w:val="0"/>
      <w:marRight w:val="0"/>
      <w:marTop w:val="0"/>
      <w:marBottom w:val="0"/>
      <w:divBdr>
        <w:top w:val="none" w:sz="0" w:space="0" w:color="auto"/>
        <w:left w:val="none" w:sz="0" w:space="0" w:color="auto"/>
        <w:bottom w:val="none" w:sz="0" w:space="0" w:color="auto"/>
        <w:right w:val="none" w:sz="0" w:space="0" w:color="auto"/>
      </w:divBdr>
    </w:div>
    <w:div w:id="820316922">
      <w:bodyDiv w:val="1"/>
      <w:marLeft w:val="0"/>
      <w:marRight w:val="0"/>
      <w:marTop w:val="0"/>
      <w:marBottom w:val="0"/>
      <w:divBdr>
        <w:top w:val="none" w:sz="0" w:space="0" w:color="auto"/>
        <w:left w:val="none" w:sz="0" w:space="0" w:color="auto"/>
        <w:bottom w:val="none" w:sz="0" w:space="0" w:color="auto"/>
        <w:right w:val="none" w:sz="0" w:space="0" w:color="auto"/>
      </w:divBdr>
    </w:div>
    <w:div w:id="895970589">
      <w:bodyDiv w:val="1"/>
      <w:marLeft w:val="0"/>
      <w:marRight w:val="0"/>
      <w:marTop w:val="0"/>
      <w:marBottom w:val="0"/>
      <w:divBdr>
        <w:top w:val="none" w:sz="0" w:space="0" w:color="auto"/>
        <w:left w:val="none" w:sz="0" w:space="0" w:color="auto"/>
        <w:bottom w:val="none" w:sz="0" w:space="0" w:color="auto"/>
        <w:right w:val="none" w:sz="0" w:space="0" w:color="auto"/>
      </w:divBdr>
      <w:divsChild>
        <w:div w:id="748161276">
          <w:marLeft w:val="0"/>
          <w:marRight w:val="0"/>
          <w:marTop w:val="0"/>
          <w:marBottom w:val="0"/>
          <w:divBdr>
            <w:top w:val="none" w:sz="0" w:space="0" w:color="auto"/>
            <w:left w:val="none" w:sz="0" w:space="0" w:color="auto"/>
            <w:bottom w:val="none" w:sz="0" w:space="0" w:color="auto"/>
            <w:right w:val="none" w:sz="0" w:space="0" w:color="auto"/>
          </w:divBdr>
        </w:div>
        <w:div w:id="681904607">
          <w:marLeft w:val="0"/>
          <w:marRight w:val="0"/>
          <w:marTop w:val="0"/>
          <w:marBottom w:val="0"/>
          <w:divBdr>
            <w:top w:val="inset" w:sz="2" w:space="0" w:color="auto"/>
            <w:left w:val="inset" w:sz="2" w:space="1" w:color="auto"/>
            <w:bottom w:val="inset" w:sz="2" w:space="0" w:color="auto"/>
            <w:right w:val="inset" w:sz="2" w:space="1" w:color="auto"/>
          </w:divBdr>
        </w:div>
      </w:divsChild>
    </w:div>
    <w:div w:id="964191887">
      <w:bodyDiv w:val="1"/>
      <w:marLeft w:val="0"/>
      <w:marRight w:val="0"/>
      <w:marTop w:val="0"/>
      <w:marBottom w:val="0"/>
      <w:divBdr>
        <w:top w:val="none" w:sz="0" w:space="0" w:color="auto"/>
        <w:left w:val="none" w:sz="0" w:space="0" w:color="auto"/>
        <w:bottom w:val="none" w:sz="0" w:space="0" w:color="auto"/>
        <w:right w:val="none" w:sz="0" w:space="0" w:color="auto"/>
      </w:divBdr>
      <w:divsChild>
        <w:div w:id="356734145">
          <w:marLeft w:val="0"/>
          <w:marRight w:val="0"/>
          <w:marTop w:val="0"/>
          <w:marBottom w:val="0"/>
          <w:divBdr>
            <w:top w:val="none" w:sz="0" w:space="0" w:color="auto"/>
            <w:left w:val="none" w:sz="0" w:space="0" w:color="auto"/>
            <w:bottom w:val="none" w:sz="0" w:space="0" w:color="auto"/>
            <w:right w:val="none" w:sz="0" w:space="0" w:color="auto"/>
          </w:divBdr>
        </w:div>
        <w:div w:id="1019358184">
          <w:marLeft w:val="0"/>
          <w:marRight w:val="0"/>
          <w:marTop w:val="0"/>
          <w:marBottom w:val="0"/>
          <w:divBdr>
            <w:top w:val="none" w:sz="0" w:space="0" w:color="auto"/>
            <w:left w:val="none" w:sz="0" w:space="0" w:color="auto"/>
            <w:bottom w:val="none" w:sz="0" w:space="0" w:color="auto"/>
            <w:right w:val="none" w:sz="0" w:space="0" w:color="auto"/>
          </w:divBdr>
        </w:div>
        <w:div w:id="1690175328">
          <w:marLeft w:val="0"/>
          <w:marRight w:val="0"/>
          <w:marTop w:val="0"/>
          <w:marBottom w:val="0"/>
          <w:divBdr>
            <w:top w:val="none" w:sz="0" w:space="0" w:color="auto"/>
            <w:left w:val="none" w:sz="0" w:space="0" w:color="auto"/>
            <w:bottom w:val="none" w:sz="0" w:space="0" w:color="auto"/>
            <w:right w:val="none" w:sz="0" w:space="0" w:color="auto"/>
          </w:divBdr>
        </w:div>
        <w:div w:id="355278915">
          <w:marLeft w:val="0"/>
          <w:marRight w:val="0"/>
          <w:marTop w:val="0"/>
          <w:marBottom w:val="0"/>
          <w:divBdr>
            <w:top w:val="inset" w:sz="2" w:space="0" w:color="auto"/>
            <w:left w:val="inset" w:sz="2" w:space="1" w:color="auto"/>
            <w:bottom w:val="inset" w:sz="2" w:space="0" w:color="auto"/>
            <w:right w:val="inset" w:sz="2" w:space="1" w:color="auto"/>
          </w:divBdr>
        </w:div>
      </w:divsChild>
    </w:div>
    <w:div w:id="987515295">
      <w:bodyDiv w:val="1"/>
      <w:marLeft w:val="0"/>
      <w:marRight w:val="0"/>
      <w:marTop w:val="0"/>
      <w:marBottom w:val="0"/>
      <w:divBdr>
        <w:top w:val="none" w:sz="0" w:space="0" w:color="auto"/>
        <w:left w:val="none" w:sz="0" w:space="0" w:color="auto"/>
        <w:bottom w:val="none" w:sz="0" w:space="0" w:color="auto"/>
        <w:right w:val="none" w:sz="0" w:space="0" w:color="auto"/>
      </w:divBdr>
    </w:div>
    <w:div w:id="996765624">
      <w:bodyDiv w:val="1"/>
      <w:marLeft w:val="0"/>
      <w:marRight w:val="0"/>
      <w:marTop w:val="0"/>
      <w:marBottom w:val="0"/>
      <w:divBdr>
        <w:top w:val="none" w:sz="0" w:space="0" w:color="auto"/>
        <w:left w:val="none" w:sz="0" w:space="0" w:color="auto"/>
        <w:bottom w:val="none" w:sz="0" w:space="0" w:color="auto"/>
        <w:right w:val="none" w:sz="0" w:space="0" w:color="auto"/>
      </w:divBdr>
    </w:div>
    <w:div w:id="1038313049">
      <w:bodyDiv w:val="1"/>
      <w:marLeft w:val="0"/>
      <w:marRight w:val="0"/>
      <w:marTop w:val="0"/>
      <w:marBottom w:val="0"/>
      <w:divBdr>
        <w:top w:val="none" w:sz="0" w:space="0" w:color="auto"/>
        <w:left w:val="none" w:sz="0" w:space="0" w:color="auto"/>
        <w:bottom w:val="none" w:sz="0" w:space="0" w:color="auto"/>
        <w:right w:val="none" w:sz="0" w:space="0" w:color="auto"/>
      </w:divBdr>
    </w:div>
    <w:div w:id="1046371487">
      <w:bodyDiv w:val="1"/>
      <w:marLeft w:val="0"/>
      <w:marRight w:val="0"/>
      <w:marTop w:val="0"/>
      <w:marBottom w:val="0"/>
      <w:divBdr>
        <w:top w:val="none" w:sz="0" w:space="0" w:color="auto"/>
        <w:left w:val="none" w:sz="0" w:space="0" w:color="auto"/>
        <w:bottom w:val="none" w:sz="0" w:space="0" w:color="auto"/>
        <w:right w:val="none" w:sz="0" w:space="0" w:color="auto"/>
      </w:divBdr>
    </w:div>
    <w:div w:id="1101678537">
      <w:bodyDiv w:val="1"/>
      <w:marLeft w:val="0"/>
      <w:marRight w:val="0"/>
      <w:marTop w:val="0"/>
      <w:marBottom w:val="0"/>
      <w:divBdr>
        <w:top w:val="none" w:sz="0" w:space="0" w:color="auto"/>
        <w:left w:val="none" w:sz="0" w:space="0" w:color="auto"/>
        <w:bottom w:val="none" w:sz="0" w:space="0" w:color="auto"/>
        <w:right w:val="none" w:sz="0" w:space="0" w:color="auto"/>
      </w:divBdr>
      <w:divsChild>
        <w:div w:id="741290721">
          <w:marLeft w:val="0"/>
          <w:marRight w:val="0"/>
          <w:marTop w:val="0"/>
          <w:marBottom w:val="0"/>
          <w:divBdr>
            <w:top w:val="none" w:sz="0" w:space="0" w:color="auto"/>
            <w:left w:val="none" w:sz="0" w:space="0" w:color="auto"/>
            <w:bottom w:val="none" w:sz="0" w:space="0" w:color="auto"/>
            <w:right w:val="none" w:sz="0" w:space="0" w:color="auto"/>
          </w:divBdr>
        </w:div>
        <w:div w:id="778377529">
          <w:marLeft w:val="0"/>
          <w:marRight w:val="0"/>
          <w:marTop w:val="0"/>
          <w:marBottom w:val="0"/>
          <w:divBdr>
            <w:top w:val="none" w:sz="0" w:space="0" w:color="auto"/>
            <w:left w:val="none" w:sz="0" w:space="0" w:color="auto"/>
            <w:bottom w:val="none" w:sz="0" w:space="0" w:color="auto"/>
            <w:right w:val="none" w:sz="0" w:space="0" w:color="auto"/>
          </w:divBdr>
        </w:div>
        <w:div w:id="563029369">
          <w:marLeft w:val="0"/>
          <w:marRight w:val="0"/>
          <w:marTop w:val="0"/>
          <w:marBottom w:val="0"/>
          <w:divBdr>
            <w:top w:val="none" w:sz="0" w:space="0" w:color="auto"/>
            <w:left w:val="none" w:sz="0" w:space="0" w:color="auto"/>
            <w:bottom w:val="none" w:sz="0" w:space="0" w:color="auto"/>
            <w:right w:val="none" w:sz="0" w:space="0" w:color="auto"/>
          </w:divBdr>
        </w:div>
        <w:div w:id="1031609793">
          <w:marLeft w:val="0"/>
          <w:marRight w:val="0"/>
          <w:marTop w:val="0"/>
          <w:marBottom w:val="0"/>
          <w:divBdr>
            <w:top w:val="inset" w:sz="2" w:space="0" w:color="auto"/>
            <w:left w:val="inset" w:sz="2" w:space="1" w:color="auto"/>
            <w:bottom w:val="inset" w:sz="2" w:space="0" w:color="auto"/>
            <w:right w:val="inset" w:sz="2" w:space="1" w:color="auto"/>
          </w:divBdr>
        </w:div>
        <w:div w:id="2021197992">
          <w:marLeft w:val="0"/>
          <w:marRight w:val="0"/>
          <w:marTop w:val="0"/>
          <w:marBottom w:val="0"/>
          <w:divBdr>
            <w:top w:val="none" w:sz="0" w:space="0" w:color="auto"/>
            <w:left w:val="none" w:sz="0" w:space="0" w:color="auto"/>
            <w:bottom w:val="none" w:sz="0" w:space="0" w:color="auto"/>
            <w:right w:val="none" w:sz="0" w:space="0" w:color="auto"/>
          </w:divBdr>
        </w:div>
      </w:divsChild>
    </w:div>
    <w:div w:id="1125736341">
      <w:bodyDiv w:val="1"/>
      <w:marLeft w:val="0"/>
      <w:marRight w:val="0"/>
      <w:marTop w:val="0"/>
      <w:marBottom w:val="0"/>
      <w:divBdr>
        <w:top w:val="none" w:sz="0" w:space="0" w:color="auto"/>
        <w:left w:val="none" w:sz="0" w:space="0" w:color="auto"/>
        <w:bottom w:val="none" w:sz="0" w:space="0" w:color="auto"/>
        <w:right w:val="none" w:sz="0" w:space="0" w:color="auto"/>
      </w:divBdr>
    </w:div>
    <w:div w:id="1284507696">
      <w:bodyDiv w:val="1"/>
      <w:marLeft w:val="0"/>
      <w:marRight w:val="0"/>
      <w:marTop w:val="0"/>
      <w:marBottom w:val="0"/>
      <w:divBdr>
        <w:top w:val="none" w:sz="0" w:space="0" w:color="auto"/>
        <w:left w:val="none" w:sz="0" w:space="0" w:color="auto"/>
        <w:bottom w:val="none" w:sz="0" w:space="0" w:color="auto"/>
        <w:right w:val="none" w:sz="0" w:space="0" w:color="auto"/>
      </w:divBdr>
    </w:div>
    <w:div w:id="1295790703">
      <w:bodyDiv w:val="1"/>
      <w:marLeft w:val="0"/>
      <w:marRight w:val="0"/>
      <w:marTop w:val="0"/>
      <w:marBottom w:val="0"/>
      <w:divBdr>
        <w:top w:val="none" w:sz="0" w:space="0" w:color="auto"/>
        <w:left w:val="none" w:sz="0" w:space="0" w:color="auto"/>
        <w:bottom w:val="none" w:sz="0" w:space="0" w:color="auto"/>
        <w:right w:val="none" w:sz="0" w:space="0" w:color="auto"/>
      </w:divBdr>
    </w:div>
    <w:div w:id="1309434973">
      <w:bodyDiv w:val="1"/>
      <w:marLeft w:val="0"/>
      <w:marRight w:val="0"/>
      <w:marTop w:val="0"/>
      <w:marBottom w:val="0"/>
      <w:divBdr>
        <w:top w:val="none" w:sz="0" w:space="0" w:color="auto"/>
        <w:left w:val="none" w:sz="0" w:space="0" w:color="auto"/>
        <w:bottom w:val="none" w:sz="0" w:space="0" w:color="auto"/>
        <w:right w:val="none" w:sz="0" w:space="0" w:color="auto"/>
      </w:divBdr>
      <w:divsChild>
        <w:div w:id="835878875">
          <w:marLeft w:val="0"/>
          <w:marRight w:val="0"/>
          <w:marTop w:val="0"/>
          <w:marBottom w:val="0"/>
          <w:divBdr>
            <w:top w:val="none" w:sz="0" w:space="0" w:color="auto"/>
            <w:left w:val="none" w:sz="0" w:space="0" w:color="auto"/>
            <w:bottom w:val="none" w:sz="0" w:space="0" w:color="auto"/>
            <w:right w:val="none" w:sz="0" w:space="0" w:color="auto"/>
          </w:divBdr>
        </w:div>
        <w:div w:id="1260216373">
          <w:marLeft w:val="0"/>
          <w:marRight w:val="0"/>
          <w:marTop w:val="0"/>
          <w:marBottom w:val="0"/>
          <w:divBdr>
            <w:top w:val="none" w:sz="0" w:space="0" w:color="auto"/>
            <w:left w:val="none" w:sz="0" w:space="0" w:color="auto"/>
            <w:bottom w:val="none" w:sz="0" w:space="0" w:color="auto"/>
            <w:right w:val="none" w:sz="0" w:space="0" w:color="auto"/>
          </w:divBdr>
        </w:div>
        <w:div w:id="312101405">
          <w:marLeft w:val="0"/>
          <w:marRight w:val="0"/>
          <w:marTop w:val="0"/>
          <w:marBottom w:val="0"/>
          <w:divBdr>
            <w:top w:val="inset" w:sz="2" w:space="0" w:color="auto"/>
            <w:left w:val="inset" w:sz="2" w:space="1" w:color="auto"/>
            <w:bottom w:val="inset" w:sz="2" w:space="0" w:color="auto"/>
            <w:right w:val="inset" w:sz="2" w:space="1" w:color="auto"/>
          </w:divBdr>
        </w:div>
      </w:divsChild>
    </w:div>
    <w:div w:id="1395663956">
      <w:bodyDiv w:val="1"/>
      <w:marLeft w:val="0"/>
      <w:marRight w:val="0"/>
      <w:marTop w:val="0"/>
      <w:marBottom w:val="0"/>
      <w:divBdr>
        <w:top w:val="none" w:sz="0" w:space="0" w:color="auto"/>
        <w:left w:val="none" w:sz="0" w:space="0" w:color="auto"/>
        <w:bottom w:val="none" w:sz="0" w:space="0" w:color="auto"/>
        <w:right w:val="none" w:sz="0" w:space="0" w:color="auto"/>
      </w:divBdr>
    </w:div>
    <w:div w:id="1409813230">
      <w:bodyDiv w:val="1"/>
      <w:marLeft w:val="0"/>
      <w:marRight w:val="0"/>
      <w:marTop w:val="0"/>
      <w:marBottom w:val="0"/>
      <w:divBdr>
        <w:top w:val="none" w:sz="0" w:space="0" w:color="auto"/>
        <w:left w:val="none" w:sz="0" w:space="0" w:color="auto"/>
        <w:bottom w:val="none" w:sz="0" w:space="0" w:color="auto"/>
        <w:right w:val="none" w:sz="0" w:space="0" w:color="auto"/>
      </w:divBdr>
      <w:divsChild>
        <w:div w:id="2073968210">
          <w:marLeft w:val="0"/>
          <w:marRight w:val="0"/>
          <w:marTop w:val="0"/>
          <w:marBottom w:val="0"/>
          <w:divBdr>
            <w:top w:val="none" w:sz="0" w:space="0" w:color="auto"/>
            <w:left w:val="none" w:sz="0" w:space="0" w:color="auto"/>
            <w:bottom w:val="none" w:sz="0" w:space="0" w:color="auto"/>
            <w:right w:val="none" w:sz="0" w:space="0" w:color="auto"/>
          </w:divBdr>
        </w:div>
        <w:div w:id="1733966947">
          <w:marLeft w:val="0"/>
          <w:marRight w:val="0"/>
          <w:marTop w:val="0"/>
          <w:marBottom w:val="0"/>
          <w:divBdr>
            <w:top w:val="inset" w:sz="2" w:space="0" w:color="auto"/>
            <w:left w:val="inset" w:sz="2" w:space="1" w:color="auto"/>
            <w:bottom w:val="inset" w:sz="2" w:space="0" w:color="auto"/>
            <w:right w:val="inset" w:sz="2" w:space="1" w:color="auto"/>
          </w:divBdr>
        </w:div>
        <w:div w:id="1228614539">
          <w:marLeft w:val="0"/>
          <w:marRight w:val="0"/>
          <w:marTop w:val="0"/>
          <w:marBottom w:val="0"/>
          <w:divBdr>
            <w:top w:val="inset" w:sz="2" w:space="0" w:color="auto"/>
            <w:left w:val="inset" w:sz="2" w:space="1" w:color="auto"/>
            <w:bottom w:val="inset" w:sz="2" w:space="0" w:color="auto"/>
            <w:right w:val="inset" w:sz="2" w:space="1" w:color="auto"/>
          </w:divBdr>
        </w:div>
        <w:div w:id="1141846526">
          <w:marLeft w:val="0"/>
          <w:marRight w:val="0"/>
          <w:marTop w:val="0"/>
          <w:marBottom w:val="0"/>
          <w:divBdr>
            <w:top w:val="none" w:sz="0" w:space="0" w:color="auto"/>
            <w:left w:val="none" w:sz="0" w:space="0" w:color="auto"/>
            <w:bottom w:val="none" w:sz="0" w:space="0" w:color="auto"/>
            <w:right w:val="none" w:sz="0" w:space="0" w:color="auto"/>
          </w:divBdr>
        </w:div>
        <w:div w:id="1716536580">
          <w:marLeft w:val="0"/>
          <w:marRight w:val="0"/>
          <w:marTop w:val="0"/>
          <w:marBottom w:val="0"/>
          <w:divBdr>
            <w:top w:val="none" w:sz="0" w:space="0" w:color="auto"/>
            <w:left w:val="none" w:sz="0" w:space="0" w:color="auto"/>
            <w:bottom w:val="none" w:sz="0" w:space="0" w:color="auto"/>
            <w:right w:val="none" w:sz="0" w:space="0" w:color="auto"/>
          </w:divBdr>
        </w:div>
      </w:divsChild>
    </w:div>
    <w:div w:id="1421415805">
      <w:bodyDiv w:val="1"/>
      <w:marLeft w:val="0"/>
      <w:marRight w:val="0"/>
      <w:marTop w:val="0"/>
      <w:marBottom w:val="0"/>
      <w:divBdr>
        <w:top w:val="none" w:sz="0" w:space="0" w:color="auto"/>
        <w:left w:val="none" w:sz="0" w:space="0" w:color="auto"/>
        <w:bottom w:val="none" w:sz="0" w:space="0" w:color="auto"/>
        <w:right w:val="none" w:sz="0" w:space="0" w:color="auto"/>
      </w:divBdr>
      <w:divsChild>
        <w:div w:id="1237201876">
          <w:marLeft w:val="0"/>
          <w:marRight w:val="0"/>
          <w:marTop w:val="0"/>
          <w:marBottom w:val="0"/>
          <w:divBdr>
            <w:top w:val="inset" w:sz="2" w:space="0" w:color="auto"/>
            <w:left w:val="inset" w:sz="2" w:space="1" w:color="auto"/>
            <w:bottom w:val="inset" w:sz="2" w:space="0" w:color="auto"/>
            <w:right w:val="inset" w:sz="2" w:space="1" w:color="auto"/>
          </w:divBdr>
        </w:div>
      </w:divsChild>
    </w:div>
    <w:div w:id="1511531733">
      <w:bodyDiv w:val="1"/>
      <w:marLeft w:val="0"/>
      <w:marRight w:val="0"/>
      <w:marTop w:val="0"/>
      <w:marBottom w:val="0"/>
      <w:divBdr>
        <w:top w:val="none" w:sz="0" w:space="0" w:color="auto"/>
        <w:left w:val="none" w:sz="0" w:space="0" w:color="auto"/>
        <w:bottom w:val="none" w:sz="0" w:space="0" w:color="auto"/>
        <w:right w:val="none" w:sz="0" w:space="0" w:color="auto"/>
      </w:divBdr>
    </w:div>
    <w:div w:id="1597904631">
      <w:bodyDiv w:val="1"/>
      <w:marLeft w:val="0"/>
      <w:marRight w:val="0"/>
      <w:marTop w:val="0"/>
      <w:marBottom w:val="0"/>
      <w:divBdr>
        <w:top w:val="none" w:sz="0" w:space="0" w:color="auto"/>
        <w:left w:val="none" w:sz="0" w:space="0" w:color="auto"/>
        <w:bottom w:val="none" w:sz="0" w:space="0" w:color="auto"/>
        <w:right w:val="none" w:sz="0" w:space="0" w:color="auto"/>
      </w:divBdr>
    </w:div>
    <w:div w:id="1602569434">
      <w:bodyDiv w:val="1"/>
      <w:marLeft w:val="0"/>
      <w:marRight w:val="0"/>
      <w:marTop w:val="0"/>
      <w:marBottom w:val="0"/>
      <w:divBdr>
        <w:top w:val="none" w:sz="0" w:space="0" w:color="auto"/>
        <w:left w:val="none" w:sz="0" w:space="0" w:color="auto"/>
        <w:bottom w:val="none" w:sz="0" w:space="0" w:color="auto"/>
        <w:right w:val="none" w:sz="0" w:space="0" w:color="auto"/>
      </w:divBdr>
    </w:div>
    <w:div w:id="1742948484">
      <w:bodyDiv w:val="1"/>
      <w:marLeft w:val="0"/>
      <w:marRight w:val="0"/>
      <w:marTop w:val="0"/>
      <w:marBottom w:val="0"/>
      <w:divBdr>
        <w:top w:val="none" w:sz="0" w:space="0" w:color="auto"/>
        <w:left w:val="none" w:sz="0" w:space="0" w:color="auto"/>
        <w:bottom w:val="none" w:sz="0" w:space="0" w:color="auto"/>
        <w:right w:val="none" w:sz="0" w:space="0" w:color="auto"/>
      </w:divBdr>
    </w:div>
    <w:div w:id="1751124268">
      <w:bodyDiv w:val="1"/>
      <w:marLeft w:val="0"/>
      <w:marRight w:val="0"/>
      <w:marTop w:val="0"/>
      <w:marBottom w:val="0"/>
      <w:divBdr>
        <w:top w:val="none" w:sz="0" w:space="0" w:color="auto"/>
        <w:left w:val="none" w:sz="0" w:space="0" w:color="auto"/>
        <w:bottom w:val="none" w:sz="0" w:space="0" w:color="auto"/>
        <w:right w:val="none" w:sz="0" w:space="0" w:color="auto"/>
      </w:divBdr>
    </w:div>
    <w:div w:id="1791244949">
      <w:bodyDiv w:val="1"/>
      <w:marLeft w:val="0"/>
      <w:marRight w:val="0"/>
      <w:marTop w:val="0"/>
      <w:marBottom w:val="0"/>
      <w:divBdr>
        <w:top w:val="none" w:sz="0" w:space="0" w:color="auto"/>
        <w:left w:val="none" w:sz="0" w:space="0" w:color="auto"/>
        <w:bottom w:val="none" w:sz="0" w:space="0" w:color="auto"/>
        <w:right w:val="none" w:sz="0" w:space="0" w:color="auto"/>
      </w:divBdr>
    </w:div>
    <w:div w:id="1812359727">
      <w:bodyDiv w:val="1"/>
      <w:marLeft w:val="0"/>
      <w:marRight w:val="0"/>
      <w:marTop w:val="0"/>
      <w:marBottom w:val="0"/>
      <w:divBdr>
        <w:top w:val="none" w:sz="0" w:space="0" w:color="auto"/>
        <w:left w:val="none" w:sz="0" w:space="0" w:color="auto"/>
        <w:bottom w:val="none" w:sz="0" w:space="0" w:color="auto"/>
        <w:right w:val="none" w:sz="0" w:space="0" w:color="auto"/>
      </w:divBdr>
      <w:divsChild>
        <w:div w:id="1915971935">
          <w:marLeft w:val="0"/>
          <w:marRight w:val="0"/>
          <w:marTop w:val="0"/>
          <w:marBottom w:val="0"/>
          <w:divBdr>
            <w:top w:val="none" w:sz="0" w:space="0" w:color="auto"/>
            <w:left w:val="none" w:sz="0" w:space="0" w:color="auto"/>
            <w:bottom w:val="none" w:sz="0" w:space="0" w:color="auto"/>
            <w:right w:val="none" w:sz="0" w:space="0" w:color="auto"/>
          </w:divBdr>
        </w:div>
        <w:div w:id="2075008177">
          <w:marLeft w:val="0"/>
          <w:marRight w:val="0"/>
          <w:marTop w:val="0"/>
          <w:marBottom w:val="0"/>
          <w:divBdr>
            <w:top w:val="inset" w:sz="2" w:space="0" w:color="auto"/>
            <w:left w:val="inset" w:sz="2" w:space="1" w:color="auto"/>
            <w:bottom w:val="inset" w:sz="2" w:space="0" w:color="auto"/>
            <w:right w:val="inset" w:sz="2" w:space="1" w:color="auto"/>
          </w:divBdr>
        </w:div>
        <w:div w:id="892809941">
          <w:marLeft w:val="0"/>
          <w:marRight w:val="0"/>
          <w:marTop w:val="0"/>
          <w:marBottom w:val="0"/>
          <w:divBdr>
            <w:top w:val="none" w:sz="0" w:space="0" w:color="auto"/>
            <w:left w:val="none" w:sz="0" w:space="0" w:color="auto"/>
            <w:bottom w:val="none" w:sz="0" w:space="0" w:color="auto"/>
            <w:right w:val="none" w:sz="0" w:space="0" w:color="auto"/>
          </w:divBdr>
        </w:div>
        <w:div w:id="671295030">
          <w:marLeft w:val="0"/>
          <w:marRight w:val="0"/>
          <w:marTop w:val="0"/>
          <w:marBottom w:val="0"/>
          <w:divBdr>
            <w:top w:val="inset" w:sz="2" w:space="0" w:color="auto"/>
            <w:left w:val="inset" w:sz="2" w:space="1" w:color="auto"/>
            <w:bottom w:val="inset" w:sz="2" w:space="0" w:color="auto"/>
            <w:right w:val="inset" w:sz="2" w:space="1" w:color="auto"/>
          </w:divBdr>
        </w:div>
      </w:divsChild>
    </w:div>
    <w:div w:id="1831867280">
      <w:bodyDiv w:val="1"/>
      <w:marLeft w:val="0"/>
      <w:marRight w:val="0"/>
      <w:marTop w:val="0"/>
      <w:marBottom w:val="0"/>
      <w:divBdr>
        <w:top w:val="none" w:sz="0" w:space="0" w:color="auto"/>
        <w:left w:val="none" w:sz="0" w:space="0" w:color="auto"/>
        <w:bottom w:val="none" w:sz="0" w:space="0" w:color="auto"/>
        <w:right w:val="none" w:sz="0" w:space="0" w:color="auto"/>
      </w:divBdr>
      <w:divsChild>
        <w:div w:id="37626682">
          <w:marLeft w:val="0"/>
          <w:marRight w:val="0"/>
          <w:marTop w:val="0"/>
          <w:marBottom w:val="0"/>
          <w:divBdr>
            <w:top w:val="none" w:sz="0" w:space="0" w:color="auto"/>
            <w:left w:val="none" w:sz="0" w:space="0" w:color="auto"/>
            <w:bottom w:val="none" w:sz="0" w:space="0" w:color="auto"/>
            <w:right w:val="none" w:sz="0" w:space="0" w:color="auto"/>
          </w:divBdr>
        </w:div>
        <w:div w:id="407194745">
          <w:marLeft w:val="0"/>
          <w:marRight w:val="0"/>
          <w:marTop w:val="0"/>
          <w:marBottom w:val="0"/>
          <w:divBdr>
            <w:top w:val="none" w:sz="0" w:space="0" w:color="auto"/>
            <w:left w:val="none" w:sz="0" w:space="0" w:color="auto"/>
            <w:bottom w:val="none" w:sz="0" w:space="0" w:color="auto"/>
            <w:right w:val="none" w:sz="0" w:space="0" w:color="auto"/>
          </w:divBdr>
        </w:div>
      </w:divsChild>
    </w:div>
    <w:div w:id="1895771777">
      <w:bodyDiv w:val="1"/>
      <w:marLeft w:val="0"/>
      <w:marRight w:val="0"/>
      <w:marTop w:val="0"/>
      <w:marBottom w:val="0"/>
      <w:divBdr>
        <w:top w:val="none" w:sz="0" w:space="0" w:color="auto"/>
        <w:left w:val="none" w:sz="0" w:space="0" w:color="auto"/>
        <w:bottom w:val="none" w:sz="0" w:space="0" w:color="auto"/>
        <w:right w:val="none" w:sz="0" w:space="0" w:color="auto"/>
      </w:divBdr>
      <w:divsChild>
        <w:div w:id="586694121">
          <w:marLeft w:val="0"/>
          <w:marRight w:val="0"/>
          <w:marTop w:val="0"/>
          <w:marBottom w:val="0"/>
          <w:divBdr>
            <w:top w:val="inset" w:sz="2" w:space="0" w:color="auto"/>
            <w:left w:val="inset" w:sz="2" w:space="1" w:color="auto"/>
            <w:bottom w:val="inset" w:sz="2" w:space="0" w:color="auto"/>
            <w:right w:val="inset" w:sz="2" w:space="1" w:color="auto"/>
          </w:divBdr>
        </w:div>
        <w:div w:id="1315338022">
          <w:marLeft w:val="0"/>
          <w:marRight w:val="0"/>
          <w:marTop w:val="0"/>
          <w:marBottom w:val="0"/>
          <w:divBdr>
            <w:top w:val="inset" w:sz="2" w:space="0" w:color="auto"/>
            <w:left w:val="inset" w:sz="2" w:space="1" w:color="auto"/>
            <w:bottom w:val="inset" w:sz="2" w:space="0" w:color="auto"/>
            <w:right w:val="inset" w:sz="2" w:space="1" w:color="auto"/>
          </w:divBdr>
        </w:div>
        <w:div w:id="352193171">
          <w:marLeft w:val="0"/>
          <w:marRight w:val="0"/>
          <w:marTop w:val="0"/>
          <w:marBottom w:val="0"/>
          <w:divBdr>
            <w:top w:val="inset" w:sz="2" w:space="0" w:color="auto"/>
            <w:left w:val="inset" w:sz="2" w:space="1" w:color="auto"/>
            <w:bottom w:val="inset" w:sz="2" w:space="0" w:color="auto"/>
            <w:right w:val="inset" w:sz="2" w:space="1" w:color="auto"/>
          </w:divBdr>
        </w:div>
        <w:div w:id="855194222">
          <w:marLeft w:val="0"/>
          <w:marRight w:val="0"/>
          <w:marTop w:val="0"/>
          <w:marBottom w:val="0"/>
          <w:divBdr>
            <w:top w:val="inset" w:sz="2" w:space="0" w:color="auto"/>
            <w:left w:val="inset" w:sz="2" w:space="1" w:color="auto"/>
            <w:bottom w:val="inset" w:sz="2" w:space="0" w:color="auto"/>
            <w:right w:val="inset" w:sz="2" w:space="1" w:color="auto"/>
          </w:divBdr>
        </w:div>
        <w:div w:id="1194072990">
          <w:marLeft w:val="0"/>
          <w:marRight w:val="0"/>
          <w:marTop w:val="0"/>
          <w:marBottom w:val="0"/>
          <w:divBdr>
            <w:top w:val="inset" w:sz="2" w:space="0" w:color="auto"/>
            <w:left w:val="inset" w:sz="2" w:space="1" w:color="auto"/>
            <w:bottom w:val="inset" w:sz="2" w:space="0" w:color="auto"/>
            <w:right w:val="inset" w:sz="2" w:space="1" w:color="auto"/>
          </w:divBdr>
        </w:div>
        <w:div w:id="242686230">
          <w:marLeft w:val="0"/>
          <w:marRight w:val="0"/>
          <w:marTop w:val="0"/>
          <w:marBottom w:val="0"/>
          <w:divBdr>
            <w:top w:val="inset" w:sz="2" w:space="0" w:color="auto"/>
            <w:left w:val="inset" w:sz="2" w:space="1" w:color="auto"/>
            <w:bottom w:val="inset" w:sz="2" w:space="0" w:color="auto"/>
            <w:right w:val="inset" w:sz="2" w:space="1" w:color="auto"/>
          </w:divBdr>
        </w:div>
      </w:divsChild>
    </w:div>
    <w:div w:id="1916940292">
      <w:bodyDiv w:val="1"/>
      <w:marLeft w:val="0"/>
      <w:marRight w:val="0"/>
      <w:marTop w:val="0"/>
      <w:marBottom w:val="0"/>
      <w:divBdr>
        <w:top w:val="none" w:sz="0" w:space="0" w:color="auto"/>
        <w:left w:val="none" w:sz="0" w:space="0" w:color="auto"/>
        <w:bottom w:val="none" w:sz="0" w:space="0" w:color="auto"/>
        <w:right w:val="none" w:sz="0" w:space="0" w:color="auto"/>
      </w:divBdr>
    </w:div>
    <w:div w:id="1951936301">
      <w:bodyDiv w:val="1"/>
      <w:marLeft w:val="0"/>
      <w:marRight w:val="0"/>
      <w:marTop w:val="0"/>
      <w:marBottom w:val="0"/>
      <w:divBdr>
        <w:top w:val="none" w:sz="0" w:space="0" w:color="auto"/>
        <w:left w:val="none" w:sz="0" w:space="0" w:color="auto"/>
        <w:bottom w:val="none" w:sz="0" w:space="0" w:color="auto"/>
        <w:right w:val="none" w:sz="0" w:space="0" w:color="auto"/>
      </w:divBdr>
    </w:div>
    <w:div w:id="2031179627">
      <w:bodyDiv w:val="1"/>
      <w:marLeft w:val="0"/>
      <w:marRight w:val="0"/>
      <w:marTop w:val="0"/>
      <w:marBottom w:val="0"/>
      <w:divBdr>
        <w:top w:val="none" w:sz="0" w:space="0" w:color="auto"/>
        <w:left w:val="none" w:sz="0" w:space="0" w:color="auto"/>
        <w:bottom w:val="none" w:sz="0" w:space="0" w:color="auto"/>
        <w:right w:val="none" w:sz="0" w:space="0" w:color="auto"/>
      </w:divBdr>
    </w:div>
    <w:div w:id="2066447091">
      <w:bodyDiv w:val="1"/>
      <w:marLeft w:val="0"/>
      <w:marRight w:val="0"/>
      <w:marTop w:val="0"/>
      <w:marBottom w:val="0"/>
      <w:divBdr>
        <w:top w:val="none" w:sz="0" w:space="0" w:color="auto"/>
        <w:left w:val="none" w:sz="0" w:space="0" w:color="auto"/>
        <w:bottom w:val="none" w:sz="0" w:space="0" w:color="auto"/>
        <w:right w:val="none" w:sz="0" w:space="0" w:color="auto"/>
      </w:divBdr>
      <w:divsChild>
        <w:div w:id="1969312148">
          <w:marLeft w:val="0"/>
          <w:marRight w:val="0"/>
          <w:marTop w:val="0"/>
          <w:marBottom w:val="0"/>
          <w:divBdr>
            <w:top w:val="none" w:sz="0" w:space="0" w:color="auto"/>
            <w:left w:val="none" w:sz="0" w:space="0" w:color="auto"/>
            <w:bottom w:val="none" w:sz="0" w:space="0" w:color="auto"/>
            <w:right w:val="none" w:sz="0" w:space="0" w:color="auto"/>
          </w:divBdr>
        </w:div>
        <w:div w:id="2008094547">
          <w:marLeft w:val="0"/>
          <w:marRight w:val="0"/>
          <w:marTop w:val="0"/>
          <w:marBottom w:val="0"/>
          <w:divBdr>
            <w:top w:val="inset" w:sz="2" w:space="0" w:color="auto"/>
            <w:left w:val="inset" w:sz="2" w:space="1" w:color="auto"/>
            <w:bottom w:val="inset" w:sz="2" w:space="0" w:color="auto"/>
            <w:right w:val="inset" w:sz="2" w:space="1" w:color="auto"/>
          </w:divBdr>
        </w:div>
        <w:div w:id="1717050388">
          <w:marLeft w:val="0"/>
          <w:marRight w:val="0"/>
          <w:marTop w:val="0"/>
          <w:marBottom w:val="0"/>
          <w:divBdr>
            <w:top w:val="inset" w:sz="2" w:space="0" w:color="auto"/>
            <w:left w:val="inset" w:sz="2" w:space="1" w:color="auto"/>
            <w:bottom w:val="inset" w:sz="2" w:space="0" w:color="auto"/>
            <w:right w:val="inset" w:sz="2" w:space="1" w:color="auto"/>
          </w:divBdr>
        </w:div>
        <w:div w:id="15979781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7.emf"/><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В документе приведены типовые схемы бизнес-процессов взаимодействия участников информационного обмена при осуществления контрольно-надзорных функций, автоматизируемых в рамках создания типового облачного решения комплексной автоматизированной системы обеспечения основных процессов контрольно-надзорной деятельности.</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6AEA74-B56F-4C7D-AF9D-D8B3FC4D1548}">
  <ds:schemaRefs>
    <ds:schemaRef ds:uri="http://schemas.openxmlformats.org/officeDocument/2006/bibliography"/>
  </ds:schemaRefs>
</ds:datastoreItem>
</file>

<file path=customXml/itemProps3.xml><?xml version="1.0" encoding="utf-8"?>
<ds:datastoreItem xmlns:ds="http://schemas.openxmlformats.org/officeDocument/2006/customXml" ds:itemID="{03F0196C-9693-4383-A7D2-1361281CF24E}">
  <ds:schemaRefs>
    <ds:schemaRef ds:uri="http://schemas.openxmlformats.org/officeDocument/2006/bibliography"/>
  </ds:schemaRefs>
</ds:datastoreItem>
</file>

<file path=customXml/itemProps4.xml><?xml version="1.0" encoding="utf-8"?>
<ds:datastoreItem xmlns:ds="http://schemas.openxmlformats.org/officeDocument/2006/customXml" ds:itemID="{329F32A7-71D2-4985-BDBB-B84BEE775520}">
  <ds:schemaRefs>
    <ds:schemaRef ds:uri="http://schemas.openxmlformats.org/officeDocument/2006/bibliography"/>
  </ds:schemaRefs>
</ds:datastoreItem>
</file>

<file path=customXml/itemProps5.xml><?xml version="1.0" encoding="utf-8"?>
<ds:datastoreItem xmlns:ds="http://schemas.openxmlformats.org/officeDocument/2006/customXml" ds:itemID="{6E13EADD-047B-4910-A644-F12AD8508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1056</Words>
  <Characters>6025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ТИПОВОЕ ОБЛАЧНОЕ РЕШЕНИЕ КОМПЛЕКСНОЙ АВТОМАТИЗИРОВАННОЙ СИСТЕМЫ ОБЕСПЕЧЕНИЯ ОСНОВНЫХ ПРОЦЕССОВ ПРИ РЕАЛИЗАЦИИ КОНТРОЛЬНО-НАДЗОРНЫХ ФУНКЦИЙ</vt:lpstr>
    </vt:vector>
  </TitlesOfParts>
  <Company>Hewlett-Packard Company</Company>
  <LinksUpToDate>false</LinksUpToDate>
  <CharactersWithSpaces>7067</CharactersWithSpaces>
  <SharedDoc>false</SharedDoc>
  <HLinks>
    <vt:vector size="204" baseType="variant">
      <vt:variant>
        <vt:i4>1376304</vt:i4>
      </vt:variant>
      <vt:variant>
        <vt:i4>203</vt:i4>
      </vt:variant>
      <vt:variant>
        <vt:i4>0</vt:i4>
      </vt:variant>
      <vt:variant>
        <vt:i4>5</vt:i4>
      </vt:variant>
      <vt:variant>
        <vt:lpwstr/>
      </vt:variant>
      <vt:variant>
        <vt:lpwstr>_Toc355105635</vt:lpwstr>
      </vt:variant>
      <vt:variant>
        <vt:i4>1376304</vt:i4>
      </vt:variant>
      <vt:variant>
        <vt:i4>197</vt:i4>
      </vt:variant>
      <vt:variant>
        <vt:i4>0</vt:i4>
      </vt:variant>
      <vt:variant>
        <vt:i4>5</vt:i4>
      </vt:variant>
      <vt:variant>
        <vt:lpwstr/>
      </vt:variant>
      <vt:variant>
        <vt:lpwstr>_Toc355105634</vt:lpwstr>
      </vt:variant>
      <vt:variant>
        <vt:i4>1376304</vt:i4>
      </vt:variant>
      <vt:variant>
        <vt:i4>191</vt:i4>
      </vt:variant>
      <vt:variant>
        <vt:i4>0</vt:i4>
      </vt:variant>
      <vt:variant>
        <vt:i4>5</vt:i4>
      </vt:variant>
      <vt:variant>
        <vt:lpwstr/>
      </vt:variant>
      <vt:variant>
        <vt:lpwstr>_Toc355105633</vt:lpwstr>
      </vt:variant>
      <vt:variant>
        <vt:i4>1376304</vt:i4>
      </vt:variant>
      <vt:variant>
        <vt:i4>185</vt:i4>
      </vt:variant>
      <vt:variant>
        <vt:i4>0</vt:i4>
      </vt:variant>
      <vt:variant>
        <vt:i4>5</vt:i4>
      </vt:variant>
      <vt:variant>
        <vt:lpwstr/>
      </vt:variant>
      <vt:variant>
        <vt:lpwstr>_Toc355105632</vt:lpwstr>
      </vt:variant>
      <vt:variant>
        <vt:i4>1376304</vt:i4>
      </vt:variant>
      <vt:variant>
        <vt:i4>179</vt:i4>
      </vt:variant>
      <vt:variant>
        <vt:i4>0</vt:i4>
      </vt:variant>
      <vt:variant>
        <vt:i4>5</vt:i4>
      </vt:variant>
      <vt:variant>
        <vt:lpwstr/>
      </vt:variant>
      <vt:variant>
        <vt:lpwstr>_Toc355105631</vt:lpwstr>
      </vt:variant>
      <vt:variant>
        <vt:i4>1376304</vt:i4>
      </vt:variant>
      <vt:variant>
        <vt:i4>173</vt:i4>
      </vt:variant>
      <vt:variant>
        <vt:i4>0</vt:i4>
      </vt:variant>
      <vt:variant>
        <vt:i4>5</vt:i4>
      </vt:variant>
      <vt:variant>
        <vt:lpwstr/>
      </vt:variant>
      <vt:variant>
        <vt:lpwstr>_Toc355105630</vt:lpwstr>
      </vt:variant>
      <vt:variant>
        <vt:i4>1310768</vt:i4>
      </vt:variant>
      <vt:variant>
        <vt:i4>167</vt:i4>
      </vt:variant>
      <vt:variant>
        <vt:i4>0</vt:i4>
      </vt:variant>
      <vt:variant>
        <vt:i4>5</vt:i4>
      </vt:variant>
      <vt:variant>
        <vt:lpwstr/>
      </vt:variant>
      <vt:variant>
        <vt:lpwstr>_Toc355105629</vt:lpwstr>
      </vt:variant>
      <vt:variant>
        <vt:i4>1310768</vt:i4>
      </vt:variant>
      <vt:variant>
        <vt:i4>161</vt:i4>
      </vt:variant>
      <vt:variant>
        <vt:i4>0</vt:i4>
      </vt:variant>
      <vt:variant>
        <vt:i4>5</vt:i4>
      </vt:variant>
      <vt:variant>
        <vt:lpwstr/>
      </vt:variant>
      <vt:variant>
        <vt:lpwstr>_Toc355105628</vt:lpwstr>
      </vt:variant>
      <vt:variant>
        <vt:i4>1310768</vt:i4>
      </vt:variant>
      <vt:variant>
        <vt:i4>155</vt:i4>
      </vt:variant>
      <vt:variant>
        <vt:i4>0</vt:i4>
      </vt:variant>
      <vt:variant>
        <vt:i4>5</vt:i4>
      </vt:variant>
      <vt:variant>
        <vt:lpwstr/>
      </vt:variant>
      <vt:variant>
        <vt:lpwstr>_Toc355105627</vt:lpwstr>
      </vt:variant>
      <vt:variant>
        <vt:i4>1310768</vt:i4>
      </vt:variant>
      <vt:variant>
        <vt:i4>149</vt:i4>
      </vt:variant>
      <vt:variant>
        <vt:i4>0</vt:i4>
      </vt:variant>
      <vt:variant>
        <vt:i4>5</vt:i4>
      </vt:variant>
      <vt:variant>
        <vt:lpwstr/>
      </vt:variant>
      <vt:variant>
        <vt:lpwstr>_Toc355105626</vt:lpwstr>
      </vt:variant>
      <vt:variant>
        <vt:i4>1310768</vt:i4>
      </vt:variant>
      <vt:variant>
        <vt:i4>143</vt:i4>
      </vt:variant>
      <vt:variant>
        <vt:i4>0</vt:i4>
      </vt:variant>
      <vt:variant>
        <vt:i4>5</vt:i4>
      </vt:variant>
      <vt:variant>
        <vt:lpwstr/>
      </vt:variant>
      <vt:variant>
        <vt:lpwstr>_Toc355105625</vt:lpwstr>
      </vt:variant>
      <vt:variant>
        <vt:i4>1310768</vt:i4>
      </vt:variant>
      <vt:variant>
        <vt:i4>137</vt:i4>
      </vt:variant>
      <vt:variant>
        <vt:i4>0</vt:i4>
      </vt:variant>
      <vt:variant>
        <vt:i4>5</vt:i4>
      </vt:variant>
      <vt:variant>
        <vt:lpwstr/>
      </vt:variant>
      <vt:variant>
        <vt:lpwstr>_Toc355105624</vt:lpwstr>
      </vt:variant>
      <vt:variant>
        <vt:i4>1310768</vt:i4>
      </vt:variant>
      <vt:variant>
        <vt:i4>131</vt:i4>
      </vt:variant>
      <vt:variant>
        <vt:i4>0</vt:i4>
      </vt:variant>
      <vt:variant>
        <vt:i4>5</vt:i4>
      </vt:variant>
      <vt:variant>
        <vt:lpwstr/>
      </vt:variant>
      <vt:variant>
        <vt:lpwstr>_Toc355105623</vt:lpwstr>
      </vt:variant>
      <vt:variant>
        <vt:i4>1310768</vt:i4>
      </vt:variant>
      <vt:variant>
        <vt:i4>125</vt:i4>
      </vt:variant>
      <vt:variant>
        <vt:i4>0</vt:i4>
      </vt:variant>
      <vt:variant>
        <vt:i4>5</vt:i4>
      </vt:variant>
      <vt:variant>
        <vt:lpwstr/>
      </vt:variant>
      <vt:variant>
        <vt:lpwstr>_Toc355105622</vt:lpwstr>
      </vt:variant>
      <vt:variant>
        <vt:i4>1310768</vt:i4>
      </vt:variant>
      <vt:variant>
        <vt:i4>119</vt:i4>
      </vt:variant>
      <vt:variant>
        <vt:i4>0</vt:i4>
      </vt:variant>
      <vt:variant>
        <vt:i4>5</vt:i4>
      </vt:variant>
      <vt:variant>
        <vt:lpwstr/>
      </vt:variant>
      <vt:variant>
        <vt:lpwstr>_Toc355105621</vt:lpwstr>
      </vt:variant>
      <vt:variant>
        <vt:i4>1310768</vt:i4>
      </vt:variant>
      <vt:variant>
        <vt:i4>113</vt:i4>
      </vt:variant>
      <vt:variant>
        <vt:i4>0</vt:i4>
      </vt:variant>
      <vt:variant>
        <vt:i4>5</vt:i4>
      </vt:variant>
      <vt:variant>
        <vt:lpwstr/>
      </vt:variant>
      <vt:variant>
        <vt:lpwstr>_Toc355105620</vt:lpwstr>
      </vt:variant>
      <vt:variant>
        <vt:i4>1507376</vt:i4>
      </vt:variant>
      <vt:variant>
        <vt:i4>107</vt:i4>
      </vt:variant>
      <vt:variant>
        <vt:i4>0</vt:i4>
      </vt:variant>
      <vt:variant>
        <vt:i4>5</vt:i4>
      </vt:variant>
      <vt:variant>
        <vt:lpwstr/>
      </vt:variant>
      <vt:variant>
        <vt:lpwstr>_Toc355105619</vt:lpwstr>
      </vt:variant>
      <vt:variant>
        <vt:i4>1507376</vt:i4>
      </vt:variant>
      <vt:variant>
        <vt:i4>101</vt:i4>
      </vt:variant>
      <vt:variant>
        <vt:i4>0</vt:i4>
      </vt:variant>
      <vt:variant>
        <vt:i4>5</vt:i4>
      </vt:variant>
      <vt:variant>
        <vt:lpwstr/>
      </vt:variant>
      <vt:variant>
        <vt:lpwstr>_Toc355105618</vt:lpwstr>
      </vt:variant>
      <vt:variant>
        <vt:i4>1507376</vt:i4>
      </vt:variant>
      <vt:variant>
        <vt:i4>95</vt:i4>
      </vt:variant>
      <vt:variant>
        <vt:i4>0</vt:i4>
      </vt:variant>
      <vt:variant>
        <vt:i4>5</vt:i4>
      </vt:variant>
      <vt:variant>
        <vt:lpwstr/>
      </vt:variant>
      <vt:variant>
        <vt:lpwstr>_Toc355105617</vt:lpwstr>
      </vt:variant>
      <vt:variant>
        <vt:i4>1507376</vt:i4>
      </vt:variant>
      <vt:variant>
        <vt:i4>89</vt:i4>
      </vt:variant>
      <vt:variant>
        <vt:i4>0</vt:i4>
      </vt:variant>
      <vt:variant>
        <vt:i4>5</vt:i4>
      </vt:variant>
      <vt:variant>
        <vt:lpwstr/>
      </vt:variant>
      <vt:variant>
        <vt:lpwstr>_Toc355105616</vt:lpwstr>
      </vt:variant>
      <vt:variant>
        <vt:i4>1507376</vt:i4>
      </vt:variant>
      <vt:variant>
        <vt:i4>83</vt:i4>
      </vt:variant>
      <vt:variant>
        <vt:i4>0</vt:i4>
      </vt:variant>
      <vt:variant>
        <vt:i4>5</vt:i4>
      </vt:variant>
      <vt:variant>
        <vt:lpwstr/>
      </vt:variant>
      <vt:variant>
        <vt:lpwstr>_Toc355105615</vt:lpwstr>
      </vt:variant>
      <vt:variant>
        <vt:i4>1507376</vt:i4>
      </vt:variant>
      <vt:variant>
        <vt:i4>77</vt:i4>
      </vt:variant>
      <vt:variant>
        <vt:i4>0</vt:i4>
      </vt:variant>
      <vt:variant>
        <vt:i4>5</vt:i4>
      </vt:variant>
      <vt:variant>
        <vt:lpwstr/>
      </vt:variant>
      <vt:variant>
        <vt:lpwstr>_Toc355105614</vt:lpwstr>
      </vt:variant>
      <vt:variant>
        <vt:i4>1507376</vt:i4>
      </vt:variant>
      <vt:variant>
        <vt:i4>71</vt:i4>
      </vt:variant>
      <vt:variant>
        <vt:i4>0</vt:i4>
      </vt:variant>
      <vt:variant>
        <vt:i4>5</vt:i4>
      </vt:variant>
      <vt:variant>
        <vt:lpwstr/>
      </vt:variant>
      <vt:variant>
        <vt:lpwstr>_Toc355105613</vt:lpwstr>
      </vt:variant>
      <vt:variant>
        <vt:i4>1507376</vt:i4>
      </vt:variant>
      <vt:variant>
        <vt:i4>65</vt:i4>
      </vt:variant>
      <vt:variant>
        <vt:i4>0</vt:i4>
      </vt:variant>
      <vt:variant>
        <vt:i4>5</vt:i4>
      </vt:variant>
      <vt:variant>
        <vt:lpwstr/>
      </vt:variant>
      <vt:variant>
        <vt:lpwstr>_Toc355105612</vt:lpwstr>
      </vt:variant>
      <vt:variant>
        <vt:i4>1507376</vt:i4>
      </vt:variant>
      <vt:variant>
        <vt:i4>59</vt:i4>
      </vt:variant>
      <vt:variant>
        <vt:i4>0</vt:i4>
      </vt:variant>
      <vt:variant>
        <vt:i4>5</vt:i4>
      </vt:variant>
      <vt:variant>
        <vt:lpwstr/>
      </vt:variant>
      <vt:variant>
        <vt:lpwstr>_Toc355105611</vt:lpwstr>
      </vt:variant>
      <vt:variant>
        <vt:i4>1507376</vt:i4>
      </vt:variant>
      <vt:variant>
        <vt:i4>53</vt:i4>
      </vt:variant>
      <vt:variant>
        <vt:i4>0</vt:i4>
      </vt:variant>
      <vt:variant>
        <vt:i4>5</vt:i4>
      </vt:variant>
      <vt:variant>
        <vt:lpwstr/>
      </vt:variant>
      <vt:variant>
        <vt:lpwstr>_Toc355105610</vt:lpwstr>
      </vt:variant>
      <vt:variant>
        <vt:i4>1441840</vt:i4>
      </vt:variant>
      <vt:variant>
        <vt:i4>47</vt:i4>
      </vt:variant>
      <vt:variant>
        <vt:i4>0</vt:i4>
      </vt:variant>
      <vt:variant>
        <vt:i4>5</vt:i4>
      </vt:variant>
      <vt:variant>
        <vt:lpwstr/>
      </vt:variant>
      <vt:variant>
        <vt:lpwstr>_Toc355105609</vt:lpwstr>
      </vt:variant>
      <vt:variant>
        <vt:i4>1441840</vt:i4>
      </vt:variant>
      <vt:variant>
        <vt:i4>41</vt:i4>
      </vt:variant>
      <vt:variant>
        <vt:i4>0</vt:i4>
      </vt:variant>
      <vt:variant>
        <vt:i4>5</vt:i4>
      </vt:variant>
      <vt:variant>
        <vt:lpwstr/>
      </vt:variant>
      <vt:variant>
        <vt:lpwstr>_Toc355105608</vt:lpwstr>
      </vt:variant>
      <vt:variant>
        <vt:i4>1441840</vt:i4>
      </vt:variant>
      <vt:variant>
        <vt:i4>35</vt:i4>
      </vt:variant>
      <vt:variant>
        <vt:i4>0</vt:i4>
      </vt:variant>
      <vt:variant>
        <vt:i4>5</vt:i4>
      </vt:variant>
      <vt:variant>
        <vt:lpwstr/>
      </vt:variant>
      <vt:variant>
        <vt:lpwstr>_Toc355105607</vt:lpwstr>
      </vt:variant>
      <vt:variant>
        <vt:i4>1441840</vt:i4>
      </vt:variant>
      <vt:variant>
        <vt:i4>29</vt:i4>
      </vt:variant>
      <vt:variant>
        <vt:i4>0</vt:i4>
      </vt:variant>
      <vt:variant>
        <vt:i4>5</vt:i4>
      </vt:variant>
      <vt:variant>
        <vt:lpwstr/>
      </vt:variant>
      <vt:variant>
        <vt:lpwstr>_Toc355105606</vt:lpwstr>
      </vt:variant>
      <vt:variant>
        <vt:i4>1441840</vt:i4>
      </vt:variant>
      <vt:variant>
        <vt:i4>23</vt:i4>
      </vt:variant>
      <vt:variant>
        <vt:i4>0</vt:i4>
      </vt:variant>
      <vt:variant>
        <vt:i4>5</vt:i4>
      </vt:variant>
      <vt:variant>
        <vt:lpwstr/>
      </vt:variant>
      <vt:variant>
        <vt:lpwstr>_Toc355105605</vt:lpwstr>
      </vt:variant>
      <vt:variant>
        <vt:i4>1441840</vt:i4>
      </vt:variant>
      <vt:variant>
        <vt:i4>17</vt:i4>
      </vt:variant>
      <vt:variant>
        <vt:i4>0</vt:i4>
      </vt:variant>
      <vt:variant>
        <vt:i4>5</vt:i4>
      </vt:variant>
      <vt:variant>
        <vt:lpwstr/>
      </vt:variant>
      <vt:variant>
        <vt:lpwstr>_Toc355105604</vt:lpwstr>
      </vt:variant>
      <vt:variant>
        <vt:i4>1441840</vt:i4>
      </vt:variant>
      <vt:variant>
        <vt:i4>11</vt:i4>
      </vt:variant>
      <vt:variant>
        <vt:i4>0</vt:i4>
      </vt:variant>
      <vt:variant>
        <vt:i4>5</vt:i4>
      </vt:variant>
      <vt:variant>
        <vt:lpwstr/>
      </vt:variant>
      <vt:variant>
        <vt:lpwstr>_Toc355105603</vt:lpwstr>
      </vt:variant>
      <vt:variant>
        <vt:i4>1441840</vt:i4>
      </vt:variant>
      <vt:variant>
        <vt:i4>5</vt:i4>
      </vt:variant>
      <vt:variant>
        <vt:i4>0</vt:i4>
      </vt:variant>
      <vt:variant>
        <vt:i4>5</vt:i4>
      </vt:variant>
      <vt:variant>
        <vt:lpwstr/>
      </vt:variant>
      <vt:variant>
        <vt:lpwstr>_Toc355105602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ТИПОВОЕ ОБЛАЧНОЕ РЕШЕНИЕ КОМПЛЕКСНОЙ АВТОМАТИЗИРОВАННОЙ СИСТЕМЫ ОБЕСПЕЧЕНИЯ ОСНОВНЫХ ПРОЦЕССОВ ПРИ РЕАЛИЗАЦИИ КОНТРОЛЬНО-НАДЗОРНЫХ ФУНКЦИЙ</dc:title>
  <dc:subject>Альбом схем типовых бизнес-процессов контрольно-надзорной деятельности</dc:subject>
  <dc:creator>Усов Виктор Николаевич</dc:creator>
  <cp:lastModifiedBy>Екатерина И. Павлова</cp:lastModifiedBy>
  <cp:revision>3</cp:revision>
  <cp:lastPrinted>2016-10-10T09:25:00Z</cp:lastPrinted>
  <dcterms:created xsi:type="dcterms:W3CDTF">2017-04-18T07:21:00Z</dcterms:created>
  <dcterms:modified xsi:type="dcterms:W3CDTF">2017-04-18T14:50:00Z</dcterms:modified>
</cp:coreProperties>
</file>